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6518D" w14:textId="51CF2A00" w:rsidR="00D86D74" w:rsidRDefault="00F14247" w:rsidP="00F14247">
      <w:pPr>
        <w:spacing w:after="0"/>
        <w:rPr>
          <w:sz w:val="24"/>
          <w:szCs w:val="24"/>
        </w:rPr>
      </w:pPr>
      <w:r w:rsidRPr="00F14247">
        <w:rPr>
          <w:b/>
          <w:i/>
          <w:sz w:val="24"/>
          <w:szCs w:val="24"/>
        </w:rPr>
        <w:t>Financieel verslag penn</w:t>
      </w:r>
      <w:r w:rsidR="00E77921">
        <w:rPr>
          <w:b/>
          <w:i/>
          <w:sz w:val="24"/>
          <w:szCs w:val="24"/>
        </w:rPr>
        <w:t>ingmeester VVE over het jaar 20</w:t>
      </w:r>
      <w:r w:rsidR="00AB0444">
        <w:rPr>
          <w:b/>
          <w:i/>
          <w:sz w:val="24"/>
          <w:szCs w:val="24"/>
        </w:rPr>
        <w:t>2</w:t>
      </w:r>
      <w:r w:rsidR="00092C62">
        <w:rPr>
          <w:b/>
          <w:i/>
          <w:sz w:val="24"/>
          <w:szCs w:val="24"/>
        </w:rPr>
        <w:t>1</w:t>
      </w:r>
      <w:r w:rsidRPr="00F14247">
        <w:rPr>
          <w:b/>
          <w:i/>
          <w:sz w:val="24"/>
          <w:szCs w:val="24"/>
        </w:rPr>
        <w:t>.</w:t>
      </w:r>
    </w:p>
    <w:p w14:paraId="6B03667C" w14:textId="77777777" w:rsidR="00F14247" w:rsidRDefault="00F14247" w:rsidP="00F14247">
      <w:pPr>
        <w:spacing w:after="0"/>
        <w:rPr>
          <w:sz w:val="24"/>
          <w:szCs w:val="24"/>
        </w:rPr>
      </w:pPr>
    </w:p>
    <w:p w14:paraId="7C7FA232" w14:textId="77777777" w:rsidR="00F14247" w:rsidRPr="00F14247" w:rsidRDefault="00F14247" w:rsidP="00F14247">
      <w:pPr>
        <w:pStyle w:val="Lijstalinea"/>
        <w:numPr>
          <w:ilvl w:val="0"/>
          <w:numId w:val="1"/>
        </w:numPr>
        <w:spacing w:after="0"/>
        <w:rPr>
          <w:sz w:val="24"/>
          <w:szCs w:val="24"/>
        </w:rPr>
      </w:pPr>
      <w:r w:rsidRPr="00F14247">
        <w:rPr>
          <w:sz w:val="24"/>
          <w:szCs w:val="24"/>
        </w:rPr>
        <w:t>Balansen.</w:t>
      </w:r>
    </w:p>
    <w:tbl>
      <w:tblPr>
        <w:tblStyle w:val="Tabelraster"/>
        <w:tblW w:w="0" w:type="auto"/>
        <w:tblLook w:val="04A0" w:firstRow="1" w:lastRow="0" w:firstColumn="1" w:lastColumn="0" w:noHBand="0" w:noVBand="1"/>
      </w:tblPr>
      <w:tblGrid>
        <w:gridCol w:w="3961"/>
        <w:gridCol w:w="2127"/>
        <w:gridCol w:w="2127"/>
      </w:tblGrid>
      <w:tr w:rsidR="00092C62" w14:paraId="3BFE48E0" w14:textId="77777777" w:rsidTr="00BC1E4A">
        <w:tc>
          <w:tcPr>
            <w:tcW w:w="3961" w:type="dxa"/>
          </w:tcPr>
          <w:p w14:paraId="477E61CF" w14:textId="77777777" w:rsidR="00092C62" w:rsidRDefault="00092C62" w:rsidP="00092C62">
            <w:pPr>
              <w:rPr>
                <w:sz w:val="24"/>
                <w:szCs w:val="24"/>
              </w:rPr>
            </w:pPr>
            <w:proofErr w:type="gramStart"/>
            <w:r>
              <w:rPr>
                <w:sz w:val="24"/>
                <w:szCs w:val="24"/>
              </w:rPr>
              <w:t>debet</w:t>
            </w:r>
            <w:proofErr w:type="gramEnd"/>
          </w:p>
        </w:tc>
        <w:tc>
          <w:tcPr>
            <w:tcW w:w="2127" w:type="dxa"/>
          </w:tcPr>
          <w:p w14:paraId="5B884F77" w14:textId="1342EF9E" w:rsidR="00092C62" w:rsidRDefault="00092C62" w:rsidP="00092C62">
            <w:pPr>
              <w:rPr>
                <w:sz w:val="24"/>
                <w:szCs w:val="24"/>
              </w:rPr>
            </w:pPr>
            <w:r>
              <w:rPr>
                <w:sz w:val="24"/>
                <w:szCs w:val="24"/>
              </w:rPr>
              <w:t>31/12/2020</w:t>
            </w:r>
          </w:p>
        </w:tc>
        <w:tc>
          <w:tcPr>
            <w:tcW w:w="2127" w:type="dxa"/>
          </w:tcPr>
          <w:p w14:paraId="567B0F99" w14:textId="70B562A8" w:rsidR="00092C62" w:rsidRDefault="00092C62" w:rsidP="00092C62">
            <w:pPr>
              <w:rPr>
                <w:sz w:val="24"/>
                <w:szCs w:val="24"/>
              </w:rPr>
            </w:pPr>
            <w:r>
              <w:rPr>
                <w:sz w:val="24"/>
                <w:szCs w:val="24"/>
              </w:rPr>
              <w:t>31/12/2021</w:t>
            </w:r>
          </w:p>
        </w:tc>
      </w:tr>
      <w:tr w:rsidR="00092C62" w14:paraId="5E5E4B95" w14:textId="77777777" w:rsidTr="00BC1E4A">
        <w:tc>
          <w:tcPr>
            <w:tcW w:w="3961" w:type="dxa"/>
          </w:tcPr>
          <w:p w14:paraId="253E9623" w14:textId="39D60479" w:rsidR="00092C62" w:rsidRDefault="00D91CAA" w:rsidP="00092C62">
            <w:pPr>
              <w:rPr>
                <w:sz w:val="24"/>
                <w:szCs w:val="24"/>
              </w:rPr>
            </w:pPr>
            <w:r>
              <w:rPr>
                <w:sz w:val="24"/>
                <w:szCs w:val="24"/>
              </w:rPr>
              <w:t>B</w:t>
            </w:r>
            <w:r w:rsidR="00092C62">
              <w:rPr>
                <w:sz w:val="24"/>
                <w:szCs w:val="24"/>
              </w:rPr>
              <w:t>ibliotheek</w:t>
            </w:r>
          </w:p>
        </w:tc>
        <w:tc>
          <w:tcPr>
            <w:tcW w:w="2127" w:type="dxa"/>
          </w:tcPr>
          <w:p w14:paraId="790BAA38" w14:textId="71B55C58" w:rsidR="00092C62" w:rsidRDefault="00092C62" w:rsidP="00092C62">
            <w:pPr>
              <w:rPr>
                <w:sz w:val="24"/>
                <w:szCs w:val="24"/>
              </w:rPr>
            </w:pPr>
            <w:r>
              <w:rPr>
                <w:sz w:val="24"/>
                <w:szCs w:val="24"/>
              </w:rPr>
              <w:t xml:space="preserve">  </w:t>
            </w:r>
            <w:r w:rsidR="008F1AEB">
              <w:rPr>
                <w:sz w:val="24"/>
                <w:szCs w:val="24"/>
              </w:rPr>
              <w:t xml:space="preserve">      </w:t>
            </w:r>
            <w:r>
              <w:rPr>
                <w:sz w:val="24"/>
                <w:szCs w:val="24"/>
              </w:rPr>
              <w:t xml:space="preserve"> P.M.</w:t>
            </w:r>
          </w:p>
        </w:tc>
        <w:tc>
          <w:tcPr>
            <w:tcW w:w="2127" w:type="dxa"/>
          </w:tcPr>
          <w:p w14:paraId="6D12919B" w14:textId="206BBCF8" w:rsidR="00092C62" w:rsidRDefault="008F1AEB" w:rsidP="00092C62">
            <w:pPr>
              <w:rPr>
                <w:sz w:val="24"/>
                <w:szCs w:val="24"/>
              </w:rPr>
            </w:pPr>
            <w:r>
              <w:rPr>
                <w:sz w:val="24"/>
                <w:szCs w:val="24"/>
              </w:rPr>
              <w:t xml:space="preserve">         </w:t>
            </w:r>
            <w:r w:rsidR="00092C62">
              <w:rPr>
                <w:sz w:val="24"/>
                <w:szCs w:val="24"/>
              </w:rPr>
              <w:t>P.M.</w:t>
            </w:r>
          </w:p>
        </w:tc>
      </w:tr>
      <w:tr w:rsidR="00092C62" w14:paraId="14AFE220" w14:textId="77777777" w:rsidTr="00BC1E4A">
        <w:tc>
          <w:tcPr>
            <w:tcW w:w="3961" w:type="dxa"/>
          </w:tcPr>
          <w:p w14:paraId="62866F10" w14:textId="7280EFBD" w:rsidR="00092C62" w:rsidRDefault="00D91CAA" w:rsidP="00092C62">
            <w:pPr>
              <w:rPr>
                <w:sz w:val="24"/>
                <w:szCs w:val="24"/>
              </w:rPr>
            </w:pPr>
            <w:r>
              <w:rPr>
                <w:sz w:val="24"/>
                <w:szCs w:val="24"/>
              </w:rPr>
              <w:t>V</w:t>
            </w:r>
            <w:r w:rsidR="00092C62">
              <w:rPr>
                <w:sz w:val="24"/>
                <w:szCs w:val="24"/>
              </w:rPr>
              <w:t>oorraad jaarboeken 2008/2021</w:t>
            </w:r>
          </w:p>
        </w:tc>
        <w:tc>
          <w:tcPr>
            <w:tcW w:w="2127" w:type="dxa"/>
          </w:tcPr>
          <w:p w14:paraId="1A4A278B" w14:textId="51F6B098" w:rsidR="00092C62" w:rsidRDefault="00092C62" w:rsidP="00092C62">
            <w:pPr>
              <w:rPr>
                <w:sz w:val="24"/>
                <w:szCs w:val="24"/>
              </w:rPr>
            </w:pPr>
            <w:r>
              <w:rPr>
                <w:sz w:val="24"/>
                <w:szCs w:val="24"/>
              </w:rPr>
              <w:t xml:space="preserve">   </w:t>
            </w:r>
            <w:r w:rsidR="008F1AEB">
              <w:rPr>
                <w:sz w:val="24"/>
                <w:szCs w:val="24"/>
              </w:rPr>
              <w:t xml:space="preserve">      </w:t>
            </w:r>
            <w:r>
              <w:rPr>
                <w:sz w:val="24"/>
                <w:szCs w:val="24"/>
              </w:rPr>
              <w:t>P.M.</w:t>
            </w:r>
          </w:p>
        </w:tc>
        <w:tc>
          <w:tcPr>
            <w:tcW w:w="2127" w:type="dxa"/>
          </w:tcPr>
          <w:p w14:paraId="5A5FB425" w14:textId="4D1BC87A" w:rsidR="00092C62" w:rsidRDefault="008F1AEB" w:rsidP="00092C62">
            <w:pPr>
              <w:rPr>
                <w:sz w:val="24"/>
                <w:szCs w:val="24"/>
              </w:rPr>
            </w:pPr>
            <w:r>
              <w:rPr>
                <w:sz w:val="24"/>
                <w:szCs w:val="24"/>
              </w:rPr>
              <w:t xml:space="preserve">         </w:t>
            </w:r>
            <w:r w:rsidR="00092C62">
              <w:rPr>
                <w:sz w:val="24"/>
                <w:szCs w:val="24"/>
              </w:rPr>
              <w:t>P.M.</w:t>
            </w:r>
          </w:p>
        </w:tc>
      </w:tr>
      <w:tr w:rsidR="00092C62" w14:paraId="544E8F98" w14:textId="77777777" w:rsidTr="00BC1E4A">
        <w:tc>
          <w:tcPr>
            <w:tcW w:w="3961" w:type="dxa"/>
          </w:tcPr>
          <w:p w14:paraId="3A829B80" w14:textId="02705374" w:rsidR="00092C62" w:rsidRDefault="00D91CAA" w:rsidP="00092C62">
            <w:pPr>
              <w:rPr>
                <w:sz w:val="24"/>
                <w:szCs w:val="24"/>
              </w:rPr>
            </w:pPr>
            <w:r>
              <w:rPr>
                <w:sz w:val="24"/>
                <w:szCs w:val="24"/>
              </w:rPr>
              <w:t>D</w:t>
            </w:r>
            <w:r w:rsidR="00092C62">
              <w:rPr>
                <w:sz w:val="24"/>
                <w:szCs w:val="24"/>
              </w:rPr>
              <w:t>iv. vorderingen</w:t>
            </w:r>
          </w:p>
        </w:tc>
        <w:tc>
          <w:tcPr>
            <w:tcW w:w="2127" w:type="dxa"/>
          </w:tcPr>
          <w:p w14:paraId="6BEC71F2" w14:textId="699EBAB0" w:rsidR="00092C62" w:rsidRDefault="00092C62" w:rsidP="00092C62">
            <w:pPr>
              <w:rPr>
                <w:sz w:val="24"/>
                <w:szCs w:val="24"/>
              </w:rPr>
            </w:pPr>
            <w:r>
              <w:rPr>
                <w:sz w:val="24"/>
                <w:szCs w:val="24"/>
              </w:rPr>
              <w:t xml:space="preserve">  </w:t>
            </w:r>
            <w:r w:rsidR="008F1AEB">
              <w:rPr>
                <w:sz w:val="24"/>
                <w:szCs w:val="24"/>
              </w:rPr>
              <w:t xml:space="preserve">       </w:t>
            </w:r>
            <w:r>
              <w:rPr>
                <w:sz w:val="24"/>
                <w:szCs w:val="24"/>
              </w:rPr>
              <w:t>0,00</w:t>
            </w:r>
          </w:p>
        </w:tc>
        <w:tc>
          <w:tcPr>
            <w:tcW w:w="2127" w:type="dxa"/>
          </w:tcPr>
          <w:p w14:paraId="3F9447FB" w14:textId="5A5A5BF3" w:rsidR="00092C62" w:rsidRDefault="008F1AEB" w:rsidP="00092C62">
            <w:pPr>
              <w:rPr>
                <w:sz w:val="24"/>
                <w:szCs w:val="24"/>
              </w:rPr>
            </w:pPr>
            <w:r>
              <w:rPr>
                <w:sz w:val="24"/>
                <w:szCs w:val="24"/>
              </w:rPr>
              <w:t xml:space="preserve">     140,96</w:t>
            </w:r>
          </w:p>
        </w:tc>
      </w:tr>
      <w:tr w:rsidR="00092C62" w14:paraId="0CDB6015" w14:textId="77777777" w:rsidTr="00BC1E4A">
        <w:tc>
          <w:tcPr>
            <w:tcW w:w="3961" w:type="dxa"/>
          </w:tcPr>
          <w:p w14:paraId="64E7AEBB" w14:textId="32AAD3ED" w:rsidR="00092C62" w:rsidRDefault="00D91CAA" w:rsidP="00092C62">
            <w:pPr>
              <w:rPr>
                <w:sz w:val="24"/>
                <w:szCs w:val="24"/>
              </w:rPr>
            </w:pPr>
            <w:r>
              <w:rPr>
                <w:sz w:val="24"/>
                <w:szCs w:val="24"/>
              </w:rPr>
              <w:t>S</w:t>
            </w:r>
            <w:r w:rsidR="00092C62">
              <w:rPr>
                <w:sz w:val="24"/>
                <w:szCs w:val="24"/>
              </w:rPr>
              <w:t>paarrekening</w:t>
            </w:r>
          </w:p>
        </w:tc>
        <w:tc>
          <w:tcPr>
            <w:tcW w:w="2127" w:type="dxa"/>
          </w:tcPr>
          <w:p w14:paraId="661B2956" w14:textId="66C98B1A" w:rsidR="00092C62" w:rsidRDefault="00092C62" w:rsidP="00092C62">
            <w:pPr>
              <w:rPr>
                <w:sz w:val="24"/>
                <w:szCs w:val="24"/>
              </w:rPr>
            </w:pPr>
            <w:r>
              <w:rPr>
                <w:sz w:val="24"/>
                <w:szCs w:val="24"/>
              </w:rPr>
              <w:t>13.809,84</w:t>
            </w:r>
          </w:p>
        </w:tc>
        <w:tc>
          <w:tcPr>
            <w:tcW w:w="2127" w:type="dxa"/>
          </w:tcPr>
          <w:p w14:paraId="27272715" w14:textId="54B5BD56" w:rsidR="00092C62" w:rsidRDefault="008F1AEB" w:rsidP="00092C62">
            <w:pPr>
              <w:rPr>
                <w:sz w:val="24"/>
                <w:szCs w:val="24"/>
              </w:rPr>
            </w:pPr>
            <w:r>
              <w:rPr>
                <w:sz w:val="24"/>
                <w:szCs w:val="24"/>
              </w:rPr>
              <w:t>13.809,84</w:t>
            </w:r>
          </w:p>
        </w:tc>
      </w:tr>
      <w:tr w:rsidR="00092C62" w14:paraId="67EC6C55" w14:textId="77777777" w:rsidTr="00BC1E4A">
        <w:tc>
          <w:tcPr>
            <w:tcW w:w="3961" w:type="dxa"/>
          </w:tcPr>
          <w:p w14:paraId="5701B74E" w14:textId="78C86746" w:rsidR="00092C62" w:rsidRDefault="00D91CAA" w:rsidP="00092C62">
            <w:pPr>
              <w:rPr>
                <w:sz w:val="24"/>
                <w:szCs w:val="24"/>
              </w:rPr>
            </w:pPr>
            <w:r>
              <w:rPr>
                <w:sz w:val="24"/>
                <w:szCs w:val="24"/>
              </w:rPr>
              <w:t>R</w:t>
            </w:r>
            <w:r w:rsidR="00092C62">
              <w:rPr>
                <w:sz w:val="24"/>
                <w:szCs w:val="24"/>
              </w:rPr>
              <w:t>/c bank</w:t>
            </w:r>
          </w:p>
        </w:tc>
        <w:tc>
          <w:tcPr>
            <w:tcW w:w="2127" w:type="dxa"/>
          </w:tcPr>
          <w:p w14:paraId="1973BEBD" w14:textId="5CEA5669" w:rsidR="00092C62" w:rsidRDefault="00092C62" w:rsidP="00092C62">
            <w:pPr>
              <w:rPr>
                <w:sz w:val="24"/>
                <w:szCs w:val="24"/>
              </w:rPr>
            </w:pPr>
            <w:r>
              <w:rPr>
                <w:sz w:val="24"/>
                <w:szCs w:val="24"/>
              </w:rPr>
              <w:t xml:space="preserve">  2.625,65</w:t>
            </w:r>
          </w:p>
        </w:tc>
        <w:tc>
          <w:tcPr>
            <w:tcW w:w="2127" w:type="dxa"/>
          </w:tcPr>
          <w:p w14:paraId="77E21595" w14:textId="09FC299C" w:rsidR="00092C62" w:rsidRDefault="008F1AEB" w:rsidP="00092C62">
            <w:pPr>
              <w:rPr>
                <w:sz w:val="24"/>
                <w:szCs w:val="24"/>
              </w:rPr>
            </w:pPr>
            <w:r>
              <w:rPr>
                <w:sz w:val="24"/>
                <w:szCs w:val="24"/>
              </w:rPr>
              <w:t xml:space="preserve">  2.074,61</w:t>
            </w:r>
          </w:p>
        </w:tc>
      </w:tr>
      <w:tr w:rsidR="00092C62" w14:paraId="62DF32C7" w14:textId="77777777" w:rsidTr="00BC1E4A">
        <w:tc>
          <w:tcPr>
            <w:tcW w:w="3961" w:type="dxa"/>
          </w:tcPr>
          <w:p w14:paraId="7404F9C1" w14:textId="77777777" w:rsidR="00092C62" w:rsidRDefault="00092C62" w:rsidP="00092C62">
            <w:pPr>
              <w:rPr>
                <w:sz w:val="24"/>
                <w:szCs w:val="24"/>
              </w:rPr>
            </w:pPr>
            <w:r>
              <w:rPr>
                <w:sz w:val="24"/>
                <w:szCs w:val="24"/>
              </w:rPr>
              <w:t>Totaal Debet</w:t>
            </w:r>
          </w:p>
        </w:tc>
        <w:tc>
          <w:tcPr>
            <w:tcW w:w="2127" w:type="dxa"/>
          </w:tcPr>
          <w:p w14:paraId="40EF4D4B" w14:textId="2501DE8D" w:rsidR="00092C62" w:rsidRDefault="00092C62" w:rsidP="00092C62">
            <w:pPr>
              <w:rPr>
                <w:sz w:val="24"/>
                <w:szCs w:val="24"/>
              </w:rPr>
            </w:pPr>
            <w:r>
              <w:rPr>
                <w:sz w:val="24"/>
                <w:szCs w:val="24"/>
              </w:rPr>
              <w:t>16.435,49</w:t>
            </w:r>
          </w:p>
        </w:tc>
        <w:tc>
          <w:tcPr>
            <w:tcW w:w="2127" w:type="dxa"/>
          </w:tcPr>
          <w:p w14:paraId="7DEE4B22" w14:textId="28774F5D" w:rsidR="00092C62" w:rsidRDefault="00150FB7" w:rsidP="00092C62">
            <w:pPr>
              <w:rPr>
                <w:sz w:val="24"/>
                <w:szCs w:val="24"/>
              </w:rPr>
            </w:pPr>
            <w:r>
              <w:rPr>
                <w:sz w:val="24"/>
                <w:szCs w:val="24"/>
              </w:rPr>
              <w:t>16.025,41</w:t>
            </w:r>
          </w:p>
        </w:tc>
      </w:tr>
      <w:tr w:rsidR="00092C62" w14:paraId="414A45B6" w14:textId="77777777" w:rsidTr="00BC1E4A">
        <w:tc>
          <w:tcPr>
            <w:tcW w:w="3961" w:type="dxa"/>
          </w:tcPr>
          <w:p w14:paraId="27ABF7ED" w14:textId="77777777" w:rsidR="00092C62" w:rsidRDefault="00092C62" w:rsidP="00092C62">
            <w:pPr>
              <w:rPr>
                <w:sz w:val="24"/>
                <w:szCs w:val="24"/>
              </w:rPr>
            </w:pPr>
          </w:p>
        </w:tc>
        <w:tc>
          <w:tcPr>
            <w:tcW w:w="2127" w:type="dxa"/>
          </w:tcPr>
          <w:p w14:paraId="1F789EDE" w14:textId="53C389FC" w:rsidR="00092C62" w:rsidRDefault="00092C62" w:rsidP="00092C62">
            <w:pPr>
              <w:rPr>
                <w:sz w:val="24"/>
                <w:szCs w:val="24"/>
              </w:rPr>
            </w:pPr>
            <w:r>
              <w:rPr>
                <w:sz w:val="24"/>
                <w:szCs w:val="24"/>
              </w:rPr>
              <w:t>========</w:t>
            </w:r>
          </w:p>
        </w:tc>
        <w:tc>
          <w:tcPr>
            <w:tcW w:w="2127" w:type="dxa"/>
          </w:tcPr>
          <w:p w14:paraId="0B530DB3" w14:textId="1225FF9B" w:rsidR="00092C62" w:rsidRDefault="008F1AEB" w:rsidP="00092C62">
            <w:pPr>
              <w:rPr>
                <w:sz w:val="24"/>
                <w:szCs w:val="24"/>
              </w:rPr>
            </w:pPr>
            <w:r>
              <w:rPr>
                <w:sz w:val="24"/>
                <w:szCs w:val="24"/>
              </w:rPr>
              <w:t>=========</w:t>
            </w:r>
          </w:p>
        </w:tc>
      </w:tr>
    </w:tbl>
    <w:p w14:paraId="596139DF" w14:textId="77777777" w:rsidR="00F14247" w:rsidRDefault="00F14247" w:rsidP="00F14247">
      <w:pPr>
        <w:spacing w:after="0"/>
        <w:rPr>
          <w:sz w:val="24"/>
          <w:szCs w:val="24"/>
        </w:rPr>
      </w:pPr>
    </w:p>
    <w:tbl>
      <w:tblPr>
        <w:tblStyle w:val="Tabelraster"/>
        <w:tblW w:w="0" w:type="auto"/>
        <w:tblLook w:val="04A0" w:firstRow="1" w:lastRow="0" w:firstColumn="1" w:lastColumn="0" w:noHBand="0" w:noVBand="1"/>
      </w:tblPr>
      <w:tblGrid>
        <w:gridCol w:w="3961"/>
        <w:gridCol w:w="2127"/>
        <w:gridCol w:w="2127"/>
      </w:tblGrid>
      <w:tr w:rsidR="00092C62" w14:paraId="59440DA1" w14:textId="77777777" w:rsidTr="00C86B70">
        <w:tc>
          <w:tcPr>
            <w:tcW w:w="3961" w:type="dxa"/>
          </w:tcPr>
          <w:p w14:paraId="01F6094A" w14:textId="77777777" w:rsidR="00092C62" w:rsidRDefault="00092C62" w:rsidP="00092C62">
            <w:pPr>
              <w:rPr>
                <w:sz w:val="24"/>
                <w:szCs w:val="24"/>
              </w:rPr>
            </w:pPr>
            <w:r>
              <w:rPr>
                <w:sz w:val="24"/>
                <w:szCs w:val="24"/>
              </w:rPr>
              <w:t>Credit.</w:t>
            </w:r>
          </w:p>
        </w:tc>
        <w:tc>
          <w:tcPr>
            <w:tcW w:w="2127" w:type="dxa"/>
          </w:tcPr>
          <w:p w14:paraId="5C33CE06" w14:textId="41CF4C71" w:rsidR="00092C62" w:rsidRDefault="00092C62" w:rsidP="00092C62">
            <w:pPr>
              <w:rPr>
                <w:sz w:val="24"/>
                <w:szCs w:val="24"/>
              </w:rPr>
            </w:pPr>
            <w:r>
              <w:rPr>
                <w:sz w:val="24"/>
                <w:szCs w:val="24"/>
              </w:rPr>
              <w:t>31/12/2020</w:t>
            </w:r>
          </w:p>
        </w:tc>
        <w:tc>
          <w:tcPr>
            <w:tcW w:w="2127" w:type="dxa"/>
          </w:tcPr>
          <w:p w14:paraId="56CF173A" w14:textId="13B7B937" w:rsidR="00092C62" w:rsidRDefault="00092C62" w:rsidP="00092C62">
            <w:pPr>
              <w:rPr>
                <w:sz w:val="24"/>
                <w:szCs w:val="24"/>
              </w:rPr>
            </w:pPr>
            <w:r>
              <w:rPr>
                <w:sz w:val="24"/>
                <w:szCs w:val="24"/>
              </w:rPr>
              <w:t>31/12/2021</w:t>
            </w:r>
          </w:p>
        </w:tc>
      </w:tr>
      <w:tr w:rsidR="00092C62" w14:paraId="1BB75EE2" w14:textId="77777777" w:rsidTr="00C86B70">
        <w:tc>
          <w:tcPr>
            <w:tcW w:w="3961" w:type="dxa"/>
          </w:tcPr>
          <w:p w14:paraId="22CBC5FD" w14:textId="77777777" w:rsidR="00092C62" w:rsidRDefault="00092C62" w:rsidP="00092C62">
            <w:pPr>
              <w:rPr>
                <w:sz w:val="24"/>
                <w:szCs w:val="24"/>
              </w:rPr>
            </w:pPr>
            <w:r>
              <w:rPr>
                <w:sz w:val="24"/>
                <w:szCs w:val="24"/>
              </w:rPr>
              <w:t>Eigen Vermogen</w:t>
            </w:r>
          </w:p>
        </w:tc>
        <w:tc>
          <w:tcPr>
            <w:tcW w:w="2127" w:type="dxa"/>
          </w:tcPr>
          <w:p w14:paraId="4F85AD08" w14:textId="48B45F92" w:rsidR="00092C62" w:rsidRDefault="00092C62" w:rsidP="00092C62">
            <w:pPr>
              <w:rPr>
                <w:sz w:val="24"/>
                <w:szCs w:val="24"/>
              </w:rPr>
            </w:pPr>
            <w:r>
              <w:rPr>
                <w:sz w:val="24"/>
                <w:szCs w:val="24"/>
              </w:rPr>
              <w:t>13.835,49</w:t>
            </w:r>
          </w:p>
        </w:tc>
        <w:tc>
          <w:tcPr>
            <w:tcW w:w="2127" w:type="dxa"/>
          </w:tcPr>
          <w:p w14:paraId="7E772EFB" w14:textId="141915CC" w:rsidR="00092C62" w:rsidRDefault="008F1AEB" w:rsidP="00092C62">
            <w:pPr>
              <w:rPr>
                <w:sz w:val="24"/>
                <w:szCs w:val="24"/>
              </w:rPr>
            </w:pPr>
            <w:r>
              <w:rPr>
                <w:sz w:val="24"/>
                <w:szCs w:val="24"/>
              </w:rPr>
              <w:t>15.650,41</w:t>
            </w:r>
          </w:p>
        </w:tc>
      </w:tr>
      <w:tr w:rsidR="00092C62" w14:paraId="3E7DAFE3" w14:textId="77777777" w:rsidTr="00C86B70">
        <w:tc>
          <w:tcPr>
            <w:tcW w:w="3961" w:type="dxa"/>
          </w:tcPr>
          <w:p w14:paraId="64BFBCE5" w14:textId="12E711DC" w:rsidR="00092C62" w:rsidRDefault="00D91CAA" w:rsidP="00092C62">
            <w:pPr>
              <w:rPr>
                <w:sz w:val="24"/>
                <w:szCs w:val="24"/>
              </w:rPr>
            </w:pPr>
            <w:r>
              <w:rPr>
                <w:sz w:val="24"/>
                <w:szCs w:val="24"/>
              </w:rPr>
              <w:t>V</w:t>
            </w:r>
            <w:r w:rsidR="00092C62">
              <w:rPr>
                <w:sz w:val="24"/>
                <w:szCs w:val="24"/>
              </w:rPr>
              <w:t>oorziening publicatiefonds</w:t>
            </w:r>
          </w:p>
        </w:tc>
        <w:tc>
          <w:tcPr>
            <w:tcW w:w="2127" w:type="dxa"/>
          </w:tcPr>
          <w:p w14:paraId="386C058D" w14:textId="4AC339AF" w:rsidR="00092C62" w:rsidRDefault="00092C62" w:rsidP="00092C62">
            <w:pPr>
              <w:rPr>
                <w:sz w:val="24"/>
                <w:szCs w:val="24"/>
              </w:rPr>
            </w:pPr>
            <w:r>
              <w:rPr>
                <w:sz w:val="24"/>
                <w:szCs w:val="24"/>
              </w:rPr>
              <w:t xml:space="preserve"> 2.000,00</w:t>
            </w:r>
          </w:p>
        </w:tc>
        <w:tc>
          <w:tcPr>
            <w:tcW w:w="2127" w:type="dxa"/>
          </w:tcPr>
          <w:p w14:paraId="2ABE9142" w14:textId="21B6EC5B" w:rsidR="00092C62" w:rsidRDefault="008F1AEB" w:rsidP="00092C62">
            <w:pPr>
              <w:rPr>
                <w:sz w:val="24"/>
                <w:szCs w:val="24"/>
              </w:rPr>
            </w:pPr>
            <w:r>
              <w:rPr>
                <w:sz w:val="24"/>
                <w:szCs w:val="24"/>
              </w:rPr>
              <w:t xml:space="preserve">           0,00</w:t>
            </w:r>
          </w:p>
        </w:tc>
      </w:tr>
      <w:tr w:rsidR="00092C62" w14:paraId="19FBEE09" w14:textId="77777777" w:rsidTr="00C86B70">
        <w:tc>
          <w:tcPr>
            <w:tcW w:w="3961" w:type="dxa"/>
          </w:tcPr>
          <w:p w14:paraId="76D175CC" w14:textId="5F9E77C5" w:rsidR="00092C62" w:rsidRDefault="00D91CAA" w:rsidP="00092C62">
            <w:pPr>
              <w:rPr>
                <w:sz w:val="24"/>
                <w:szCs w:val="24"/>
              </w:rPr>
            </w:pPr>
            <w:r>
              <w:rPr>
                <w:sz w:val="24"/>
                <w:szCs w:val="24"/>
              </w:rPr>
              <w:t>V</w:t>
            </w:r>
            <w:r w:rsidR="00092C62">
              <w:rPr>
                <w:sz w:val="24"/>
                <w:szCs w:val="24"/>
              </w:rPr>
              <w:t xml:space="preserve">ooruit ontvangen contributies </w:t>
            </w:r>
          </w:p>
        </w:tc>
        <w:tc>
          <w:tcPr>
            <w:tcW w:w="2127" w:type="dxa"/>
          </w:tcPr>
          <w:p w14:paraId="48867ADB" w14:textId="3E88B9A7" w:rsidR="00092C62" w:rsidRDefault="00092C62" w:rsidP="00092C62">
            <w:pPr>
              <w:rPr>
                <w:sz w:val="24"/>
                <w:szCs w:val="24"/>
              </w:rPr>
            </w:pPr>
            <w:r>
              <w:rPr>
                <w:sz w:val="24"/>
                <w:szCs w:val="24"/>
              </w:rPr>
              <w:t xml:space="preserve">    400,00</w:t>
            </w:r>
          </w:p>
        </w:tc>
        <w:tc>
          <w:tcPr>
            <w:tcW w:w="2127" w:type="dxa"/>
          </w:tcPr>
          <w:p w14:paraId="5CA1073F" w14:textId="74B176AA" w:rsidR="00092C62" w:rsidRDefault="008F1AEB" w:rsidP="00092C62">
            <w:pPr>
              <w:rPr>
                <w:sz w:val="24"/>
                <w:szCs w:val="24"/>
              </w:rPr>
            </w:pPr>
            <w:r>
              <w:rPr>
                <w:sz w:val="24"/>
                <w:szCs w:val="24"/>
              </w:rPr>
              <w:t xml:space="preserve">       375,00</w:t>
            </w:r>
          </w:p>
        </w:tc>
      </w:tr>
      <w:tr w:rsidR="00092C62" w14:paraId="088E9815" w14:textId="77777777" w:rsidTr="00C86B70">
        <w:tc>
          <w:tcPr>
            <w:tcW w:w="3961" w:type="dxa"/>
          </w:tcPr>
          <w:p w14:paraId="70E77F4C" w14:textId="1EE6EDB0" w:rsidR="00092C62" w:rsidRDefault="00D91CAA" w:rsidP="00092C62">
            <w:pPr>
              <w:rPr>
                <w:sz w:val="24"/>
                <w:szCs w:val="24"/>
              </w:rPr>
            </w:pPr>
            <w:r>
              <w:rPr>
                <w:sz w:val="24"/>
                <w:szCs w:val="24"/>
              </w:rPr>
              <w:t>D</w:t>
            </w:r>
            <w:r w:rsidR="00092C62">
              <w:rPr>
                <w:sz w:val="24"/>
                <w:szCs w:val="24"/>
              </w:rPr>
              <w:t>iv. kostencrediteuren</w:t>
            </w:r>
          </w:p>
        </w:tc>
        <w:tc>
          <w:tcPr>
            <w:tcW w:w="2127" w:type="dxa"/>
          </w:tcPr>
          <w:p w14:paraId="0260DC5C" w14:textId="1E4715A9" w:rsidR="00092C62" w:rsidRDefault="00092C62" w:rsidP="00092C62">
            <w:pPr>
              <w:rPr>
                <w:sz w:val="24"/>
                <w:szCs w:val="24"/>
              </w:rPr>
            </w:pPr>
            <w:r>
              <w:rPr>
                <w:sz w:val="24"/>
                <w:szCs w:val="24"/>
              </w:rPr>
              <w:t xml:space="preserve">    200,00</w:t>
            </w:r>
          </w:p>
        </w:tc>
        <w:tc>
          <w:tcPr>
            <w:tcW w:w="2127" w:type="dxa"/>
          </w:tcPr>
          <w:p w14:paraId="7C0B7101" w14:textId="35B40479" w:rsidR="00092C62" w:rsidRDefault="00150FB7" w:rsidP="00092C62">
            <w:pPr>
              <w:rPr>
                <w:sz w:val="24"/>
                <w:szCs w:val="24"/>
              </w:rPr>
            </w:pPr>
            <w:r>
              <w:rPr>
                <w:sz w:val="24"/>
                <w:szCs w:val="24"/>
              </w:rPr>
              <w:t xml:space="preserve">           0,00</w:t>
            </w:r>
          </w:p>
        </w:tc>
      </w:tr>
      <w:tr w:rsidR="00092C62" w14:paraId="0E969CFC" w14:textId="77777777" w:rsidTr="00C86B70">
        <w:tc>
          <w:tcPr>
            <w:tcW w:w="3961" w:type="dxa"/>
          </w:tcPr>
          <w:p w14:paraId="616D1287" w14:textId="77777777" w:rsidR="00092C62" w:rsidRDefault="00092C62" w:rsidP="00092C62">
            <w:pPr>
              <w:rPr>
                <w:sz w:val="24"/>
                <w:szCs w:val="24"/>
              </w:rPr>
            </w:pPr>
            <w:r>
              <w:rPr>
                <w:sz w:val="24"/>
                <w:szCs w:val="24"/>
              </w:rPr>
              <w:t>Totaal Credit</w:t>
            </w:r>
          </w:p>
        </w:tc>
        <w:tc>
          <w:tcPr>
            <w:tcW w:w="2127" w:type="dxa"/>
          </w:tcPr>
          <w:p w14:paraId="65E8BA26" w14:textId="2816ADA4" w:rsidR="00092C62" w:rsidRDefault="00092C62" w:rsidP="00092C62">
            <w:pPr>
              <w:rPr>
                <w:sz w:val="24"/>
                <w:szCs w:val="24"/>
              </w:rPr>
            </w:pPr>
            <w:r>
              <w:rPr>
                <w:sz w:val="24"/>
                <w:szCs w:val="24"/>
              </w:rPr>
              <w:t>16.435,49</w:t>
            </w:r>
          </w:p>
        </w:tc>
        <w:tc>
          <w:tcPr>
            <w:tcW w:w="2127" w:type="dxa"/>
          </w:tcPr>
          <w:p w14:paraId="306CA806" w14:textId="68D639DC" w:rsidR="00092C62" w:rsidRDefault="00150FB7" w:rsidP="00092C62">
            <w:pPr>
              <w:rPr>
                <w:sz w:val="24"/>
                <w:szCs w:val="24"/>
              </w:rPr>
            </w:pPr>
            <w:r>
              <w:rPr>
                <w:sz w:val="24"/>
                <w:szCs w:val="24"/>
              </w:rPr>
              <w:t xml:space="preserve"> 16.025,41</w:t>
            </w:r>
          </w:p>
        </w:tc>
      </w:tr>
      <w:tr w:rsidR="00092C62" w14:paraId="72D3BF29" w14:textId="77777777" w:rsidTr="00C86B70">
        <w:tc>
          <w:tcPr>
            <w:tcW w:w="3961" w:type="dxa"/>
          </w:tcPr>
          <w:p w14:paraId="43111EC0" w14:textId="77777777" w:rsidR="00092C62" w:rsidRDefault="00092C62" w:rsidP="00092C62">
            <w:pPr>
              <w:rPr>
                <w:sz w:val="24"/>
                <w:szCs w:val="24"/>
              </w:rPr>
            </w:pPr>
          </w:p>
        </w:tc>
        <w:tc>
          <w:tcPr>
            <w:tcW w:w="2127" w:type="dxa"/>
          </w:tcPr>
          <w:p w14:paraId="524FD266" w14:textId="09103DBB" w:rsidR="00092C62" w:rsidRDefault="00092C62" w:rsidP="00092C62">
            <w:pPr>
              <w:rPr>
                <w:sz w:val="24"/>
                <w:szCs w:val="24"/>
              </w:rPr>
            </w:pPr>
            <w:r>
              <w:rPr>
                <w:sz w:val="24"/>
                <w:szCs w:val="24"/>
              </w:rPr>
              <w:t>=========</w:t>
            </w:r>
          </w:p>
        </w:tc>
        <w:tc>
          <w:tcPr>
            <w:tcW w:w="2127" w:type="dxa"/>
          </w:tcPr>
          <w:p w14:paraId="02D5963A" w14:textId="2C3A4402" w:rsidR="00092C62" w:rsidRDefault="00092C62" w:rsidP="00092C62">
            <w:pPr>
              <w:rPr>
                <w:sz w:val="24"/>
                <w:szCs w:val="24"/>
              </w:rPr>
            </w:pPr>
          </w:p>
        </w:tc>
      </w:tr>
    </w:tbl>
    <w:p w14:paraId="40597391" w14:textId="77777777" w:rsidR="00A176E9" w:rsidRDefault="00A176E9" w:rsidP="00A176E9">
      <w:pPr>
        <w:pStyle w:val="Lijstalinea"/>
        <w:numPr>
          <w:ilvl w:val="0"/>
          <w:numId w:val="1"/>
        </w:numPr>
        <w:spacing w:after="0"/>
        <w:rPr>
          <w:sz w:val="24"/>
          <w:szCs w:val="24"/>
        </w:rPr>
      </w:pPr>
      <w:r>
        <w:rPr>
          <w:sz w:val="24"/>
          <w:szCs w:val="24"/>
        </w:rPr>
        <w:t>Exploitatieoverzicht.</w:t>
      </w:r>
    </w:p>
    <w:tbl>
      <w:tblPr>
        <w:tblStyle w:val="Tabelraster"/>
        <w:tblW w:w="9039" w:type="dxa"/>
        <w:tblLook w:val="04A0" w:firstRow="1" w:lastRow="0" w:firstColumn="1" w:lastColumn="0" w:noHBand="0" w:noVBand="1"/>
      </w:tblPr>
      <w:tblGrid>
        <w:gridCol w:w="3936"/>
        <w:gridCol w:w="1701"/>
        <w:gridCol w:w="1701"/>
        <w:gridCol w:w="1701"/>
      </w:tblGrid>
      <w:tr w:rsidR="00092C62" w14:paraId="135F6B07" w14:textId="77777777" w:rsidTr="00A41F02">
        <w:tc>
          <w:tcPr>
            <w:tcW w:w="3936" w:type="dxa"/>
          </w:tcPr>
          <w:p w14:paraId="42B35C44" w14:textId="59A30215" w:rsidR="00092C62" w:rsidRDefault="00D91CAA" w:rsidP="00092C62">
            <w:pPr>
              <w:rPr>
                <w:sz w:val="24"/>
                <w:szCs w:val="24"/>
              </w:rPr>
            </w:pPr>
            <w:r>
              <w:rPr>
                <w:sz w:val="24"/>
                <w:szCs w:val="24"/>
              </w:rPr>
              <w:t>I</w:t>
            </w:r>
            <w:r w:rsidR="00092C62">
              <w:rPr>
                <w:sz w:val="24"/>
                <w:szCs w:val="24"/>
              </w:rPr>
              <w:t>nkomsten</w:t>
            </w:r>
          </w:p>
        </w:tc>
        <w:tc>
          <w:tcPr>
            <w:tcW w:w="1701" w:type="dxa"/>
          </w:tcPr>
          <w:p w14:paraId="75E76754" w14:textId="27A7C025" w:rsidR="00092C62" w:rsidRDefault="00092C62" w:rsidP="00092C62">
            <w:pPr>
              <w:rPr>
                <w:sz w:val="24"/>
                <w:szCs w:val="24"/>
              </w:rPr>
            </w:pPr>
            <w:r>
              <w:rPr>
                <w:sz w:val="24"/>
                <w:szCs w:val="24"/>
              </w:rPr>
              <w:t>2020</w:t>
            </w:r>
          </w:p>
        </w:tc>
        <w:tc>
          <w:tcPr>
            <w:tcW w:w="1701" w:type="dxa"/>
          </w:tcPr>
          <w:p w14:paraId="4973FE6C" w14:textId="1224AB5C" w:rsidR="00092C62" w:rsidRDefault="00092C62" w:rsidP="00092C62">
            <w:pPr>
              <w:rPr>
                <w:sz w:val="24"/>
                <w:szCs w:val="24"/>
              </w:rPr>
            </w:pPr>
            <w:r>
              <w:rPr>
                <w:sz w:val="24"/>
                <w:szCs w:val="24"/>
              </w:rPr>
              <w:t>2021</w:t>
            </w:r>
          </w:p>
        </w:tc>
        <w:tc>
          <w:tcPr>
            <w:tcW w:w="1701" w:type="dxa"/>
          </w:tcPr>
          <w:p w14:paraId="01F44749" w14:textId="4A649F86" w:rsidR="00092C62" w:rsidRDefault="00092C62" w:rsidP="00092C62">
            <w:pPr>
              <w:rPr>
                <w:sz w:val="24"/>
                <w:szCs w:val="24"/>
              </w:rPr>
            </w:pPr>
            <w:r>
              <w:rPr>
                <w:sz w:val="24"/>
                <w:szCs w:val="24"/>
              </w:rPr>
              <w:t xml:space="preserve">Prognose 2022 </w:t>
            </w:r>
          </w:p>
        </w:tc>
      </w:tr>
      <w:tr w:rsidR="00092C62" w14:paraId="09E90F08" w14:textId="77777777" w:rsidTr="00A41F02">
        <w:tc>
          <w:tcPr>
            <w:tcW w:w="3936" w:type="dxa"/>
          </w:tcPr>
          <w:p w14:paraId="4E99A52A" w14:textId="08DA0FC7" w:rsidR="00092C62" w:rsidRDefault="00D91CAA" w:rsidP="00092C62">
            <w:pPr>
              <w:rPr>
                <w:sz w:val="24"/>
                <w:szCs w:val="24"/>
              </w:rPr>
            </w:pPr>
            <w:r>
              <w:rPr>
                <w:sz w:val="24"/>
                <w:szCs w:val="24"/>
              </w:rPr>
              <w:t>C</w:t>
            </w:r>
            <w:r w:rsidR="00092C62">
              <w:rPr>
                <w:sz w:val="24"/>
                <w:szCs w:val="24"/>
              </w:rPr>
              <w:t>ontributies</w:t>
            </w:r>
          </w:p>
        </w:tc>
        <w:tc>
          <w:tcPr>
            <w:tcW w:w="1701" w:type="dxa"/>
          </w:tcPr>
          <w:p w14:paraId="776220E2" w14:textId="69830ECD" w:rsidR="00092C62" w:rsidRDefault="00092C62" w:rsidP="00092C62">
            <w:pPr>
              <w:rPr>
                <w:sz w:val="24"/>
                <w:szCs w:val="24"/>
              </w:rPr>
            </w:pPr>
            <w:r>
              <w:rPr>
                <w:sz w:val="24"/>
                <w:szCs w:val="24"/>
              </w:rPr>
              <w:t>5.675,00</w:t>
            </w:r>
          </w:p>
        </w:tc>
        <w:tc>
          <w:tcPr>
            <w:tcW w:w="1701" w:type="dxa"/>
          </w:tcPr>
          <w:p w14:paraId="0A947C22" w14:textId="2A61D352" w:rsidR="00092C62" w:rsidRDefault="00150FB7" w:rsidP="00092C62">
            <w:pPr>
              <w:rPr>
                <w:sz w:val="24"/>
                <w:szCs w:val="24"/>
              </w:rPr>
            </w:pPr>
            <w:r>
              <w:rPr>
                <w:sz w:val="24"/>
                <w:szCs w:val="24"/>
              </w:rPr>
              <w:t>5.880,00</w:t>
            </w:r>
          </w:p>
        </w:tc>
        <w:tc>
          <w:tcPr>
            <w:tcW w:w="1701" w:type="dxa"/>
          </w:tcPr>
          <w:p w14:paraId="7D6AEBE8" w14:textId="2425974B" w:rsidR="00092C62" w:rsidRDefault="00092C62" w:rsidP="00092C62">
            <w:pPr>
              <w:rPr>
                <w:sz w:val="24"/>
                <w:szCs w:val="24"/>
              </w:rPr>
            </w:pPr>
            <w:r>
              <w:rPr>
                <w:sz w:val="24"/>
                <w:szCs w:val="24"/>
              </w:rPr>
              <w:t xml:space="preserve"> </w:t>
            </w:r>
            <w:r w:rsidR="00A61C8E">
              <w:rPr>
                <w:sz w:val="24"/>
                <w:szCs w:val="24"/>
              </w:rPr>
              <w:t>6.000,00</w:t>
            </w:r>
          </w:p>
        </w:tc>
      </w:tr>
      <w:tr w:rsidR="00092C62" w14:paraId="32BD3415" w14:textId="77777777" w:rsidTr="00A41F02">
        <w:tc>
          <w:tcPr>
            <w:tcW w:w="3936" w:type="dxa"/>
          </w:tcPr>
          <w:p w14:paraId="4CF2612D" w14:textId="687E67F0" w:rsidR="00092C62" w:rsidRDefault="00D91CAA" w:rsidP="00092C62">
            <w:pPr>
              <w:rPr>
                <w:sz w:val="24"/>
                <w:szCs w:val="24"/>
              </w:rPr>
            </w:pPr>
            <w:r>
              <w:rPr>
                <w:sz w:val="24"/>
                <w:szCs w:val="24"/>
              </w:rPr>
              <w:t>V</w:t>
            </w:r>
            <w:r w:rsidR="00092C62">
              <w:rPr>
                <w:sz w:val="24"/>
                <w:szCs w:val="24"/>
              </w:rPr>
              <w:t>erkoop jaarboeken oud</w:t>
            </w:r>
          </w:p>
        </w:tc>
        <w:tc>
          <w:tcPr>
            <w:tcW w:w="1701" w:type="dxa"/>
          </w:tcPr>
          <w:p w14:paraId="0986C8D4" w14:textId="63DBB3A0" w:rsidR="00092C62" w:rsidRDefault="00092C62" w:rsidP="00092C62">
            <w:pPr>
              <w:rPr>
                <w:sz w:val="24"/>
                <w:szCs w:val="24"/>
              </w:rPr>
            </w:pPr>
            <w:r>
              <w:rPr>
                <w:sz w:val="24"/>
                <w:szCs w:val="24"/>
              </w:rPr>
              <w:t xml:space="preserve">      17,50</w:t>
            </w:r>
          </w:p>
        </w:tc>
        <w:tc>
          <w:tcPr>
            <w:tcW w:w="1701" w:type="dxa"/>
          </w:tcPr>
          <w:p w14:paraId="12D31974" w14:textId="2DAEFCEA" w:rsidR="00092C62" w:rsidRDefault="00150FB7" w:rsidP="00092C62">
            <w:pPr>
              <w:rPr>
                <w:sz w:val="24"/>
                <w:szCs w:val="24"/>
              </w:rPr>
            </w:pPr>
            <w:r>
              <w:rPr>
                <w:sz w:val="24"/>
                <w:szCs w:val="24"/>
              </w:rPr>
              <w:t xml:space="preserve">      77,25</w:t>
            </w:r>
          </w:p>
        </w:tc>
        <w:tc>
          <w:tcPr>
            <w:tcW w:w="1701" w:type="dxa"/>
          </w:tcPr>
          <w:p w14:paraId="47841F9A" w14:textId="200BE52D" w:rsidR="00092C62" w:rsidRDefault="00A61C8E" w:rsidP="00092C62">
            <w:pPr>
              <w:rPr>
                <w:sz w:val="24"/>
                <w:szCs w:val="24"/>
              </w:rPr>
            </w:pPr>
            <w:r>
              <w:rPr>
                <w:sz w:val="24"/>
                <w:szCs w:val="24"/>
              </w:rPr>
              <w:t xml:space="preserve">       50,00</w:t>
            </w:r>
          </w:p>
        </w:tc>
      </w:tr>
      <w:tr w:rsidR="00092C62" w14:paraId="69873AF8" w14:textId="77777777" w:rsidTr="00A41F02">
        <w:tc>
          <w:tcPr>
            <w:tcW w:w="3936" w:type="dxa"/>
          </w:tcPr>
          <w:p w14:paraId="1F83DB01" w14:textId="740228B7" w:rsidR="00092C62" w:rsidRDefault="00D91CAA" w:rsidP="00092C62">
            <w:pPr>
              <w:rPr>
                <w:sz w:val="24"/>
                <w:szCs w:val="24"/>
              </w:rPr>
            </w:pPr>
            <w:r>
              <w:rPr>
                <w:sz w:val="24"/>
                <w:szCs w:val="24"/>
              </w:rPr>
              <w:t>D</w:t>
            </w:r>
            <w:r w:rsidR="00092C62">
              <w:rPr>
                <w:sz w:val="24"/>
                <w:szCs w:val="24"/>
              </w:rPr>
              <w:t>iv. baten</w:t>
            </w:r>
          </w:p>
        </w:tc>
        <w:tc>
          <w:tcPr>
            <w:tcW w:w="1701" w:type="dxa"/>
          </w:tcPr>
          <w:p w14:paraId="207572E2" w14:textId="7E86E334" w:rsidR="00092C62" w:rsidRDefault="00092C62" w:rsidP="00092C62">
            <w:pPr>
              <w:rPr>
                <w:sz w:val="24"/>
                <w:szCs w:val="24"/>
              </w:rPr>
            </w:pPr>
            <w:r>
              <w:rPr>
                <w:sz w:val="24"/>
                <w:szCs w:val="24"/>
              </w:rPr>
              <w:t xml:space="preserve">        0,00</w:t>
            </w:r>
          </w:p>
        </w:tc>
        <w:tc>
          <w:tcPr>
            <w:tcW w:w="1701" w:type="dxa"/>
          </w:tcPr>
          <w:p w14:paraId="54C50072" w14:textId="7814B92C" w:rsidR="00092C62" w:rsidRDefault="00092C62" w:rsidP="00092C62">
            <w:pPr>
              <w:rPr>
                <w:sz w:val="24"/>
                <w:szCs w:val="24"/>
              </w:rPr>
            </w:pPr>
          </w:p>
        </w:tc>
        <w:tc>
          <w:tcPr>
            <w:tcW w:w="1701" w:type="dxa"/>
          </w:tcPr>
          <w:p w14:paraId="24AF0609" w14:textId="77777777" w:rsidR="00092C62" w:rsidRDefault="00092C62" w:rsidP="00092C62">
            <w:pPr>
              <w:rPr>
                <w:sz w:val="24"/>
                <w:szCs w:val="24"/>
              </w:rPr>
            </w:pPr>
          </w:p>
        </w:tc>
      </w:tr>
      <w:tr w:rsidR="00092C62" w14:paraId="24B664B3" w14:textId="77777777" w:rsidTr="00A41F02">
        <w:tc>
          <w:tcPr>
            <w:tcW w:w="3936" w:type="dxa"/>
          </w:tcPr>
          <w:p w14:paraId="03EE22AD" w14:textId="7F0C0440" w:rsidR="00092C62" w:rsidRDefault="00D91CAA" w:rsidP="00092C62">
            <w:pPr>
              <w:rPr>
                <w:sz w:val="24"/>
                <w:szCs w:val="24"/>
              </w:rPr>
            </w:pPr>
            <w:r>
              <w:rPr>
                <w:sz w:val="24"/>
                <w:szCs w:val="24"/>
              </w:rPr>
              <w:t>R</w:t>
            </w:r>
            <w:r w:rsidR="00092C62">
              <w:rPr>
                <w:sz w:val="24"/>
                <w:szCs w:val="24"/>
              </w:rPr>
              <w:t>entebaten</w:t>
            </w:r>
          </w:p>
        </w:tc>
        <w:tc>
          <w:tcPr>
            <w:tcW w:w="1701" w:type="dxa"/>
          </w:tcPr>
          <w:p w14:paraId="61B4ED82" w14:textId="17C7392E" w:rsidR="00092C62" w:rsidRDefault="00092C62" w:rsidP="00092C62">
            <w:pPr>
              <w:rPr>
                <w:sz w:val="24"/>
                <w:szCs w:val="24"/>
              </w:rPr>
            </w:pPr>
            <w:r>
              <w:rPr>
                <w:sz w:val="24"/>
                <w:szCs w:val="24"/>
              </w:rPr>
              <w:t xml:space="preserve">        0,81</w:t>
            </w:r>
          </w:p>
        </w:tc>
        <w:tc>
          <w:tcPr>
            <w:tcW w:w="1701" w:type="dxa"/>
          </w:tcPr>
          <w:p w14:paraId="750889F0" w14:textId="4E10C325" w:rsidR="00092C62" w:rsidRDefault="00092C62" w:rsidP="00092C62">
            <w:pPr>
              <w:rPr>
                <w:sz w:val="24"/>
                <w:szCs w:val="24"/>
              </w:rPr>
            </w:pPr>
          </w:p>
        </w:tc>
        <w:tc>
          <w:tcPr>
            <w:tcW w:w="1701" w:type="dxa"/>
          </w:tcPr>
          <w:p w14:paraId="63A0A3BD" w14:textId="77777777" w:rsidR="00092C62" w:rsidRDefault="00092C62" w:rsidP="00092C62">
            <w:pPr>
              <w:rPr>
                <w:sz w:val="24"/>
                <w:szCs w:val="24"/>
              </w:rPr>
            </w:pPr>
            <w:r>
              <w:rPr>
                <w:sz w:val="24"/>
                <w:szCs w:val="24"/>
              </w:rPr>
              <w:t xml:space="preserve">      </w:t>
            </w:r>
          </w:p>
        </w:tc>
      </w:tr>
      <w:tr w:rsidR="00092C62" w14:paraId="72AC4101" w14:textId="77777777" w:rsidTr="00A41F02">
        <w:tc>
          <w:tcPr>
            <w:tcW w:w="3936" w:type="dxa"/>
          </w:tcPr>
          <w:p w14:paraId="0441F51B" w14:textId="77777777" w:rsidR="00092C62" w:rsidRDefault="00092C62" w:rsidP="00092C62">
            <w:pPr>
              <w:rPr>
                <w:sz w:val="24"/>
                <w:szCs w:val="24"/>
              </w:rPr>
            </w:pPr>
          </w:p>
        </w:tc>
        <w:tc>
          <w:tcPr>
            <w:tcW w:w="1701" w:type="dxa"/>
          </w:tcPr>
          <w:p w14:paraId="7164CA9F" w14:textId="77777777" w:rsidR="00092C62" w:rsidRDefault="00092C62" w:rsidP="00092C62">
            <w:pPr>
              <w:rPr>
                <w:sz w:val="24"/>
                <w:szCs w:val="24"/>
              </w:rPr>
            </w:pPr>
          </w:p>
        </w:tc>
        <w:tc>
          <w:tcPr>
            <w:tcW w:w="1701" w:type="dxa"/>
          </w:tcPr>
          <w:p w14:paraId="42BE3058" w14:textId="77777777" w:rsidR="00092C62" w:rsidRDefault="00092C62" w:rsidP="00092C62">
            <w:pPr>
              <w:rPr>
                <w:sz w:val="24"/>
                <w:szCs w:val="24"/>
              </w:rPr>
            </w:pPr>
          </w:p>
        </w:tc>
        <w:tc>
          <w:tcPr>
            <w:tcW w:w="1701" w:type="dxa"/>
          </w:tcPr>
          <w:p w14:paraId="1551801B" w14:textId="77777777" w:rsidR="00092C62" w:rsidRDefault="00092C62" w:rsidP="00092C62">
            <w:pPr>
              <w:rPr>
                <w:sz w:val="24"/>
                <w:szCs w:val="24"/>
              </w:rPr>
            </w:pPr>
          </w:p>
        </w:tc>
      </w:tr>
      <w:tr w:rsidR="00092C62" w14:paraId="747BA171" w14:textId="77777777" w:rsidTr="00A41F02">
        <w:tc>
          <w:tcPr>
            <w:tcW w:w="3936" w:type="dxa"/>
          </w:tcPr>
          <w:p w14:paraId="5546C237" w14:textId="77777777" w:rsidR="00092C62" w:rsidRDefault="00092C62" w:rsidP="00092C62">
            <w:pPr>
              <w:rPr>
                <w:sz w:val="24"/>
                <w:szCs w:val="24"/>
              </w:rPr>
            </w:pPr>
            <w:r>
              <w:rPr>
                <w:sz w:val="24"/>
                <w:szCs w:val="24"/>
              </w:rPr>
              <w:t>Totaal Baten</w:t>
            </w:r>
          </w:p>
        </w:tc>
        <w:tc>
          <w:tcPr>
            <w:tcW w:w="1701" w:type="dxa"/>
          </w:tcPr>
          <w:p w14:paraId="1695A5C1" w14:textId="50E953C8" w:rsidR="00092C62" w:rsidRDefault="00092C62" w:rsidP="00092C62">
            <w:pPr>
              <w:rPr>
                <w:sz w:val="24"/>
                <w:szCs w:val="24"/>
              </w:rPr>
            </w:pPr>
            <w:r>
              <w:rPr>
                <w:sz w:val="24"/>
                <w:szCs w:val="24"/>
              </w:rPr>
              <w:t>5.693,31</w:t>
            </w:r>
          </w:p>
        </w:tc>
        <w:tc>
          <w:tcPr>
            <w:tcW w:w="1701" w:type="dxa"/>
          </w:tcPr>
          <w:p w14:paraId="06049490" w14:textId="0EA8560E" w:rsidR="00092C62" w:rsidRDefault="00150FB7" w:rsidP="00092C62">
            <w:pPr>
              <w:rPr>
                <w:sz w:val="24"/>
                <w:szCs w:val="24"/>
              </w:rPr>
            </w:pPr>
            <w:r>
              <w:rPr>
                <w:sz w:val="24"/>
                <w:szCs w:val="24"/>
              </w:rPr>
              <w:t>5.957,25</w:t>
            </w:r>
          </w:p>
        </w:tc>
        <w:tc>
          <w:tcPr>
            <w:tcW w:w="1701" w:type="dxa"/>
          </w:tcPr>
          <w:p w14:paraId="78C41BAB" w14:textId="56326D70" w:rsidR="00092C62" w:rsidRDefault="00092C62" w:rsidP="00092C62">
            <w:pPr>
              <w:rPr>
                <w:sz w:val="24"/>
                <w:szCs w:val="24"/>
              </w:rPr>
            </w:pPr>
            <w:r>
              <w:rPr>
                <w:sz w:val="24"/>
                <w:szCs w:val="24"/>
              </w:rPr>
              <w:t xml:space="preserve"> </w:t>
            </w:r>
            <w:r w:rsidR="00A15B6E">
              <w:rPr>
                <w:sz w:val="24"/>
                <w:szCs w:val="24"/>
              </w:rPr>
              <w:t>6.050,00</w:t>
            </w:r>
          </w:p>
          <w:p w14:paraId="16667AA4" w14:textId="77777777" w:rsidR="00092C62" w:rsidRDefault="00092C62" w:rsidP="00092C62">
            <w:pPr>
              <w:rPr>
                <w:sz w:val="24"/>
                <w:szCs w:val="24"/>
              </w:rPr>
            </w:pPr>
          </w:p>
        </w:tc>
      </w:tr>
      <w:tr w:rsidR="00092C62" w14:paraId="4108D4F8" w14:textId="77777777" w:rsidTr="00A41F02">
        <w:tc>
          <w:tcPr>
            <w:tcW w:w="3936" w:type="dxa"/>
          </w:tcPr>
          <w:p w14:paraId="45ED7146" w14:textId="77777777" w:rsidR="00092C62" w:rsidRDefault="00092C62" w:rsidP="00092C62">
            <w:pPr>
              <w:rPr>
                <w:sz w:val="24"/>
                <w:szCs w:val="24"/>
              </w:rPr>
            </w:pPr>
          </w:p>
        </w:tc>
        <w:tc>
          <w:tcPr>
            <w:tcW w:w="1701" w:type="dxa"/>
          </w:tcPr>
          <w:p w14:paraId="411F62C5" w14:textId="77777777" w:rsidR="00092C62" w:rsidRDefault="00092C62" w:rsidP="00092C62">
            <w:pPr>
              <w:rPr>
                <w:sz w:val="24"/>
                <w:szCs w:val="24"/>
              </w:rPr>
            </w:pPr>
            <w:r>
              <w:rPr>
                <w:sz w:val="24"/>
                <w:szCs w:val="24"/>
              </w:rPr>
              <w:t>========</w:t>
            </w:r>
          </w:p>
        </w:tc>
        <w:tc>
          <w:tcPr>
            <w:tcW w:w="1701" w:type="dxa"/>
          </w:tcPr>
          <w:p w14:paraId="6C1CFF53" w14:textId="77777777" w:rsidR="00092C62" w:rsidRDefault="00092C62" w:rsidP="00092C62">
            <w:pPr>
              <w:rPr>
                <w:sz w:val="24"/>
                <w:szCs w:val="24"/>
              </w:rPr>
            </w:pPr>
            <w:r>
              <w:rPr>
                <w:sz w:val="24"/>
                <w:szCs w:val="24"/>
              </w:rPr>
              <w:t>=======</w:t>
            </w:r>
          </w:p>
        </w:tc>
        <w:tc>
          <w:tcPr>
            <w:tcW w:w="1701" w:type="dxa"/>
          </w:tcPr>
          <w:p w14:paraId="2F7BF23D" w14:textId="77777777" w:rsidR="00092C62" w:rsidRDefault="00092C62" w:rsidP="00092C62">
            <w:pPr>
              <w:rPr>
                <w:sz w:val="24"/>
                <w:szCs w:val="24"/>
              </w:rPr>
            </w:pPr>
            <w:r>
              <w:rPr>
                <w:sz w:val="24"/>
                <w:szCs w:val="24"/>
              </w:rPr>
              <w:t>========</w:t>
            </w:r>
          </w:p>
        </w:tc>
      </w:tr>
      <w:tr w:rsidR="00092C62" w14:paraId="77845AC5" w14:textId="77777777" w:rsidTr="00A41F02">
        <w:tc>
          <w:tcPr>
            <w:tcW w:w="3936" w:type="dxa"/>
          </w:tcPr>
          <w:p w14:paraId="0ADEFA86" w14:textId="674E5C67" w:rsidR="00092C62" w:rsidRDefault="00D91CAA" w:rsidP="00092C62">
            <w:pPr>
              <w:rPr>
                <w:sz w:val="24"/>
                <w:szCs w:val="24"/>
              </w:rPr>
            </w:pPr>
            <w:r>
              <w:rPr>
                <w:sz w:val="24"/>
                <w:szCs w:val="24"/>
              </w:rPr>
              <w:t>K</w:t>
            </w:r>
            <w:r w:rsidR="00092C62">
              <w:rPr>
                <w:sz w:val="24"/>
                <w:szCs w:val="24"/>
              </w:rPr>
              <w:t>osten:</w:t>
            </w:r>
          </w:p>
        </w:tc>
        <w:tc>
          <w:tcPr>
            <w:tcW w:w="1701" w:type="dxa"/>
          </w:tcPr>
          <w:p w14:paraId="273DA4A6" w14:textId="77777777" w:rsidR="00092C62" w:rsidRDefault="00092C62" w:rsidP="00092C62">
            <w:pPr>
              <w:rPr>
                <w:sz w:val="24"/>
                <w:szCs w:val="24"/>
              </w:rPr>
            </w:pPr>
          </w:p>
        </w:tc>
        <w:tc>
          <w:tcPr>
            <w:tcW w:w="1701" w:type="dxa"/>
          </w:tcPr>
          <w:p w14:paraId="02E2301A" w14:textId="77777777" w:rsidR="00092C62" w:rsidRDefault="00092C62" w:rsidP="00092C62">
            <w:pPr>
              <w:rPr>
                <w:sz w:val="24"/>
                <w:szCs w:val="24"/>
              </w:rPr>
            </w:pPr>
          </w:p>
        </w:tc>
        <w:tc>
          <w:tcPr>
            <w:tcW w:w="1701" w:type="dxa"/>
          </w:tcPr>
          <w:p w14:paraId="3A5C06F9" w14:textId="77777777" w:rsidR="00092C62" w:rsidRDefault="00092C62" w:rsidP="00092C62">
            <w:pPr>
              <w:rPr>
                <w:sz w:val="24"/>
                <w:szCs w:val="24"/>
              </w:rPr>
            </w:pPr>
          </w:p>
        </w:tc>
      </w:tr>
      <w:tr w:rsidR="00092C62" w14:paraId="5210C9B4" w14:textId="77777777" w:rsidTr="00A41F02">
        <w:tc>
          <w:tcPr>
            <w:tcW w:w="3936" w:type="dxa"/>
          </w:tcPr>
          <w:p w14:paraId="2B9B2005" w14:textId="42C209D8" w:rsidR="00092C62" w:rsidRDefault="00D91CAA" w:rsidP="00092C62">
            <w:pPr>
              <w:rPr>
                <w:sz w:val="24"/>
                <w:szCs w:val="24"/>
              </w:rPr>
            </w:pPr>
            <w:r>
              <w:rPr>
                <w:sz w:val="24"/>
                <w:szCs w:val="24"/>
              </w:rPr>
              <w:t>K</w:t>
            </w:r>
            <w:r w:rsidR="00092C62">
              <w:rPr>
                <w:sz w:val="24"/>
                <w:szCs w:val="24"/>
              </w:rPr>
              <w:t>osten jaarvergadering</w:t>
            </w:r>
          </w:p>
        </w:tc>
        <w:tc>
          <w:tcPr>
            <w:tcW w:w="1701" w:type="dxa"/>
          </w:tcPr>
          <w:p w14:paraId="79281B62" w14:textId="24CFD1FB" w:rsidR="00092C62" w:rsidRDefault="00092C62" w:rsidP="00092C62">
            <w:pPr>
              <w:rPr>
                <w:sz w:val="24"/>
                <w:szCs w:val="24"/>
              </w:rPr>
            </w:pPr>
            <w:r>
              <w:rPr>
                <w:sz w:val="24"/>
                <w:szCs w:val="24"/>
              </w:rPr>
              <w:t xml:space="preserve">       0,00</w:t>
            </w:r>
          </w:p>
        </w:tc>
        <w:tc>
          <w:tcPr>
            <w:tcW w:w="1701" w:type="dxa"/>
          </w:tcPr>
          <w:p w14:paraId="12AF67F4" w14:textId="59EE697A" w:rsidR="00092C62" w:rsidRDefault="00150FB7" w:rsidP="00092C62">
            <w:pPr>
              <w:rPr>
                <w:sz w:val="24"/>
                <w:szCs w:val="24"/>
              </w:rPr>
            </w:pPr>
            <w:r>
              <w:rPr>
                <w:sz w:val="24"/>
                <w:szCs w:val="24"/>
              </w:rPr>
              <w:t xml:space="preserve">    719,70</w:t>
            </w:r>
          </w:p>
        </w:tc>
        <w:tc>
          <w:tcPr>
            <w:tcW w:w="1701" w:type="dxa"/>
          </w:tcPr>
          <w:p w14:paraId="6E33BE19" w14:textId="20F0ACE6" w:rsidR="00092C62" w:rsidRDefault="00A15B6E" w:rsidP="00092C62">
            <w:pPr>
              <w:rPr>
                <w:sz w:val="24"/>
                <w:szCs w:val="24"/>
              </w:rPr>
            </w:pPr>
            <w:r>
              <w:rPr>
                <w:sz w:val="24"/>
                <w:szCs w:val="24"/>
              </w:rPr>
              <w:t xml:space="preserve">   </w:t>
            </w:r>
            <w:r w:rsidR="003D438F">
              <w:rPr>
                <w:sz w:val="24"/>
                <w:szCs w:val="24"/>
              </w:rPr>
              <w:t xml:space="preserve"> </w:t>
            </w:r>
            <w:r>
              <w:rPr>
                <w:sz w:val="24"/>
                <w:szCs w:val="24"/>
              </w:rPr>
              <w:t xml:space="preserve"> 800,00</w:t>
            </w:r>
          </w:p>
        </w:tc>
      </w:tr>
      <w:tr w:rsidR="00092C62" w14:paraId="05354FCF" w14:textId="77777777" w:rsidTr="00A41F02">
        <w:tc>
          <w:tcPr>
            <w:tcW w:w="3936" w:type="dxa"/>
          </w:tcPr>
          <w:p w14:paraId="6916EBB5" w14:textId="14DC59F7" w:rsidR="00092C62" w:rsidRDefault="00D91CAA" w:rsidP="00092C62">
            <w:pPr>
              <w:rPr>
                <w:sz w:val="24"/>
                <w:szCs w:val="24"/>
              </w:rPr>
            </w:pPr>
            <w:r>
              <w:rPr>
                <w:sz w:val="24"/>
                <w:szCs w:val="24"/>
              </w:rPr>
              <w:t>K</w:t>
            </w:r>
            <w:r w:rsidR="00092C62">
              <w:rPr>
                <w:sz w:val="24"/>
                <w:szCs w:val="24"/>
              </w:rPr>
              <w:t>osten website</w:t>
            </w:r>
          </w:p>
        </w:tc>
        <w:tc>
          <w:tcPr>
            <w:tcW w:w="1701" w:type="dxa"/>
          </w:tcPr>
          <w:p w14:paraId="2F5D7F7B" w14:textId="53B76140" w:rsidR="00092C62" w:rsidRDefault="00092C62" w:rsidP="00092C62">
            <w:pPr>
              <w:rPr>
                <w:sz w:val="24"/>
                <w:szCs w:val="24"/>
              </w:rPr>
            </w:pPr>
            <w:r>
              <w:rPr>
                <w:sz w:val="24"/>
                <w:szCs w:val="24"/>
              </w:rPr>
              <w:t xml:space="preserve">     84,64</w:t>
            </w:r>
          </w:p>
        </w:tc>
        <w:tc>
          <w:tcPr>
            <w:tcW w:w="1701" w:type="dxa"/>
          </w:tcPr>
          <w:p w14:paraId="30F06DC6" w14:textId="32441300" w:rsidR="00092C62" w:rsidRDefault="00150FB7" w:rsidP="00092C62">
            <w:pPr>
              <w:rPr>
                <w:sz w:val="24"/>
                <w:szCs w:val="24"/>
              </w:rPr>
            </w:pPr>
            <w:r>
              <w:rPr>
                <w:sz w:val="24"/>
                <w:szCs w:val="24"/>
              </w:rPr>
              <w:t xml:space="preserve">      88,17</w:t>
            </w:r>
          </w:p>
        </w:tc>
        <w:tc>
          <w:tcPr>
            <w:tcW w:w="1701" w:type="dxa"/>
          </w:tcPr>
          <w:p w14:paraId="12B0017A" w14:textId="4C25A66E" w:rsidR="00092C62" w:rsidRDefault="00A15B6E" w:rsidP="00092C62">
            <w:pPr>
              <w:rPr>
                <w:sz w:val="24"/>
                <w:szCs w:val="24"/>
              </w:rPr>
            </w:pPr>
            <w:r>
              <w:rPr>
                <w:sz w:val="24"/>
                <w:szCs w:val="24"/>
              </w:rPr>
              <w:t xml:space="preserve">  </w:t>
            </w:r>
            <w:r w:rsidR="003D438F">
              <w:rPr>
                <w:sz w:val="24"/>
                <w:szCs w:val="24"/>
              </w:rPr>
              <w:t xml:space="preserve"> </w:t>
            </w:r>
            <w:r>
              <w:rPr>
                <w:sz w:val="24"/>
                <w:szCs w:val="24"/>
              </w:rPr>
              <w:t xml:space="preserve">  100,00</w:t>
            </w:r>
          </w:p>
        </w:tc>
      </w:tr>
      <w:tr w:rsidR="00092C62" w14:paraId="13AD9D18" w14:textId="77777777" w:rsidTr="00A41F02">
        <w:tc>
          <w:tcPr>
            <w:tcW w:w="3936" w:type="dxa"/>
          </w:tcPr>
          <w:p w14:paraId="69436B4C" w14:textId="56271AD8" w:rsidR="00092C62" w:rsidRDefault="00D91CAA" w:rsidP="00092C62">
            <w:pPr>
              <w:rPr>
                <w:sz w:val="24"/>
                <w:szCs w:val="24"/>
              </w:rPr>
            </w:pPr>
            <w:r>
              <w:rPr>
                <w:sz w:val="24"/>
                <w:szCs w:val="24"/>
              </w:rPr>
              <w:t>K</w:t>
            </w:r>
            <w:r w:rsidR="00092C62">
              <w:rPr>
                <w:sz w:val="24"/>
                <w:szCs w:val="24"/>
              </w:rPr>
              <w:t>osten ledenactiviteiten</w:t>
            </w:r>
          </w:p>
        </w:tc>
        <w:tc>
          <w:tcPr>
            <w:tcW w:w="1701" w:type="dxa"/>
          </w:tcPr>
          <w:p w14:paraId="5A783E2A" w14:textId="3D1AB0A3" w:rsidR="00092C62" w:rsidRDefault="00092C62" w:rsidP="00092C62">
            <w:pPr>
              <w:rPr>
                <w:sz w:val="24"/>
                <w:szCs w:val="24"/>
              </w:rPr>
            </w:pPr>
            <w:r>
              <w:rPr>
                <w:sz w:val="24"/>
                <w:szCs w:val="24"/>
              </w:rPr>
              <w:t xml:space="preserve">       0.00</w:t>
            </w:r>
          </w:p>
        </w:tc>
        <w:tc>
          <w:tcPr>
            <w:tcW w:w="1701" w:type="dxa"/>
          </w:tcPr>
          <w:p w14:paraId="51F5BF40" w14:textId="236D0ECA" w:rsidR="00092C62" w:rsidRDefault="00150FB7" w:rsidP="00092C62">
            <w:pPr>
              <w:rPr>
                <w:sz w:val="24"/>
                <w:szCs w:val="24"/>
              </w:rPr>
            </w:pPr>
            <w:r>
              <w:rPr>
                <w:sz w:val="24"/>
                <w:szCs w:val="24"/>
              </w:rPr>
              <w:t xml:space="preserve">    502,30</w:t>
            </w:r>
          </w:p>
        </w:tc>
        <w:tc>
          <w:tcPr>
            <w:tcW w:w="1701" w:type="dxa"/>
          </w:tcPr>
          <w:p w14:paraId="5BB6ECF7" w14:textId="061B1F6A" w:rsidR="00092C62" w:rsidRDefault="00A15B6E" w:rsidP="00092C62">
            <w:pPr>
              <w:rPr>
                <w:sz w:val="24"/>
                <w:szCs w:val="24"/>
              </w:rPr>
            </w:pPr>
            <w:r>
              <w:rPr>
                <w:sz w:val="24"/>
                <w:szCs w:val="24"/>
              </w:rPr>
              <w:t xml:space="preserve">     500,00</w:t>
            </w:r>
          </w:p>
        </w:tc>
      </w:tr>
      <w:tr w:rsidR="001C512F" w14:paraId="4FDCA1C5" w14:textId="77777777" w:rsidTr="00A41F02">
        <w:tc>
          <w:tcPr>
            <w:tcW w:w="3936" w:type="dxa"/>
          </w:tcPr>
          <w:p w14:paraId="067061A3" w14:textId="19D54936" w:rsidR="001C512F" w:rsidRDefault="00D91CAA" w:rsidP="001C512F">
            <w:pPr>
              <w:rPr>
                <w:sz w:val="24"/>
                <w:szCs w:val="24"/>
              </w:rPr>
            </w:pPr>
            <w:r>
              <w:rPr>
                <w:sz w:val="24"/>
                <w:szCs w:val="24"/>
              </w:rPr>
              <w:t>B</w:t>
            </w:r>
            <w:r w:rsidR="001C512F">
              <w:rPr>
                <w:sz w:val="24"/>
                <w:szCs w:val="24"/>
              </w:rPr>
              <w:t>estuurskosten</w:t>
            </w:r>
          </w:p>
        </w:tc>
        <w:tc>
          <w:tcPr>
            <w:tcW w:w="1701" w:type="dxa"/>
          </w:tcPr>
          <w:p w14:paraId="205E5B5F" w14:textId="33DF0418" w:rsidR="001C512F" w:rsidRDefault="001C512F" w:rsidP="001C512F">
            <w:pPr>
              <w:rPr>
                <w:sz w:val="24"/>
                <w:szCs w:val="24"/>
              </w:rPr>
            </w:pPr>
            <w:r>
              <w:rPr>
                <w:sz w:val="24"/>
                <w:szCs w:val="24"/>
              </w:rPr>
              <w:t xml:space="preserve">   262,33</w:t>
            </w:r>
          </w:p>
        </w:tc>
        <w:tc>
          <w:tcPr>
            <w:tcW w:w="1701" w:type="dxa"/>
          </w:tcPr>
          <w:p w14:paraId="5EE404FB" w14:textId="0DACDACC" w:rsidR="001C512F" w:rsidRDefault="001C512F" w:rsidP="001C512F">
            <w:pPr>
              <w:rPr>
                <w:sz w:val="24"/>
                <w:szCs w:val="24"/>
              </w:rPr>
            </w:pPr>
            <w:r>
              <w:rPr>
                <w:sz w:val="24"/>
                <w:szCs w:val="24"/>
              </w:rPr>
              <w:t xml:space="preserve">    452,98</w:t>
            </w:r>
          </w:p>
        </w:tc>
        <w:tc>
          <w:tcPr>
            <w:tcW w:w="1701" w:type="dxa"/>
          </w:tcPr>
          <w:p w14:paraId="6C9FF73C" w14:textId="523FC04E" w:rsidR="001C512F" w:rsidRDefault="00A15B6E" w:rsidP="001C512F">
            <w:pPr>
              <w:rPr>
                <w:sz w:val="24"/>
                <w:szCs w:val="24"/>
              </w:rPr>
            </w:pPr>
            <w:r>
              <w:rPr>
                <w:sz w:val="24"/>
                <w:szCs w:val="24"/>
              </w:rPr>
              <w:t xml:space="preserve">     500,00</w:t>
            </w:r>
          </w:p>
        </w:tc>
      </w:tr>
      <w:tr w:rsidR="001C512F" w14:paraId="7D5DEC3F" w14:textId="77777777" w:rsidTr="00A41F02">
        <w:tc>
          <w:tcPr>
            <w:tcW w:w="3936" w:type="dxa"/>
          </w:tcPr>
          <w:p w14:paraId="5E36EED6" w14:textId="3E3B18F8" w:rsidR="001C512F" w:rsidRDefault="00D91CAA" w:rsidP="001C512F">
            <w:pPr>
              <w:rPr>
                <w:sz w:val="24"/>
                <w:szCs w:val="24"/>
              </w:rPr>
            </w:pPr>
            <w:r>
              <w:rPr>
                <w:sz w:val="24"/>
                <w:szCs w:val="24"/>
              </w:rPr>
              <w:t>B</w:t>
            </w:r>
            <w:r w:rsidR="001C512F">
              <w:rPr>
                <w:sz w:val="24"/>
                <w:szCs w:val="24"/>
              </w:rPr>
              <w:t>ankkosten</w:t>
            </w:r>
          </w:p>
        </w:tc>
        <w:tc>
          <w:tcPr>
            <w:tcW w:w="1701" w:type="dxa"/>
          </w:tcPr>
          <w:p w14:paraId="7C7573A3" w14:textId="674F3551" w:rsidR="001C512F" w:rsidRDefault="001C512F" w:rsidP="001C512F">
            <w:pPr>
              <w:rPr>
                <w:sz w:val="24"/>
                <w:szCs w:val="24"/>
              </w:rPr>
            </w:pPr>
            <w:r>
              <w:rPr>
                <w:sz w:val="24"/>
                <w:szCs w:val="24"/>
              </w:rPr>
              <w:t xml:space="preserve">   186,87</w:t>
            </w:r>
          </w:p>
        </w:tc>
        <w:tc>
          <w:tcPr>
            <w:tcW w:w="1701" w:type="dxa"/>
          </w:tcPr>
          <w:p w14:paraId="40E223A2" w14:textId="64BD448F" w:rsidR="001C512F" w:rsidRDefault="001C512F" w:rsidP="001C512F">
            <w:pPr>
              <w:rPr>
                <w:sz w:val="24"/>
                <w:szCs w:val="24"/>
              </w:rPr>
            </w:pPr>
            <w:r>
              <w:rPr>
                <w:sz w:val="24"/>
                <w:szCs w:val="24"/>
              </w:rPr>
              <w:t xml:space="preserve">    188,24</w:t>
            </w:r>
          </w:p>
        </w:tc>
        <w:tc>
          <w:tcPr>
            <w:tcW w:w="1701" w:type="dxa"/>
          </w:tcPr>
          <w:p w14:paraId="3E7DDB96" w14:textId="4E13BB53" w:rsidR="001C512F" w:rsidRDefault="00A15B6E" w:rsidP="001C512F">
            <w:pPr>
              <w:rPr>
                <w:sz w:val="24"/>
                <w:szCs w:val="24"/>
              </w:rPr>
            </w:pPr>
            <w:r>
              <w:rPr>
                <w:sz w:val="24"/>
                <w:szCs w:val="24"/>
              </w:rPr>
              <w:t xml:space="preserve">     200,00</w:t>
            </w:r>
          </w:p>
        </w:tc>
      </w:tr>
      <w:tr w:rsidR="001C512F" w14:paraId="23D540C4" w14:textId="77777777" w:rsidTr="00A41F02">
        <w:tc>
          <w:tcPr>
            <w:tcW w:w="3936" w:type="dxa"/>
          </w:tcPr>
          <w:p w14:paraId="173D162A" w14:textId="4CCEFE4D" w:rsidR="001C512F" w:rsidRDefault="00D91CAA" w:rsidP="001C512F">
            <w:pPr>
              <w:rPr>
                <w:sz w:val="24"/>
                <w:szCs w:val="24"/>
              </w:rPr>
            </w:pPr>
            <w:r>
              <w:rPr>
                <w:sz w:val="24"/>
                <w:szCs w:val="24"/>
              </w:rPr>
              <w:t>K</w:t>
            </w:r>
            <w:r w:rsidR="001C512F">
              <w:rPr>
                <w:sz w:val="24"/>
                <w:szCs w:val="24"/>
              </w:rPr>
              <w:t xml:space="preserve">osten jaarboek </w:t>
            </w:r>
          </w:p>
        </w:tc>
        <w:tc>
          <w:tcPr>
            <w:tcW w:w="1701" w:type="dxa"/>
          </w:tcPr>
          <w:p w14:paraId="1D8804AE" w14:textId="53517A1A" w:rsidR="001C512F" w:rsidRDefault="001C512F" w:rsidP="001C512F">
            <w:pPr>
              <w:rPr>
                <w:sz w:val="24"/>
                <w:szCs w:val="24"/>
              </w:rPr>
            </w:pPr>
            <w:r>
              <w:rPr>
                <w:sz w:val="24"/>
                <w:szCs w:val="24"/>
              </w:rPr>
              <w:t xml:space="preserve"> 1.912,55</w:t>
            </w:r>
          </w:p>
        </w:tc>
        <w:tc>
          <w:tcPr>
            <w:tcW w:w="1701" w:type="dxa"/>
          </w:tcPr>
          <w:p w14:paraId="06283C44" w14:textId="77C61554" w:rsidR="001C512F" w:rsidRDefault="001C512F" w:rsidP="001C512F">
            <w:pPr>
              <w:rPr>
                <w:sz w:val="24"/>
                <w:szCs w:val="24"/>
              </w:rPr>
            </w:pPr>
            <w:r>
              <w:rPr>
                <w:sz w:val="24"/>
                <w:szCs w:val="24"/>
              </w:rPr>
              <w:t xml:space="preserve"> 3.060,78</w:t>
            </w:r>
          </w:p>
        </w:tc>
        <w:tc>
          <w:tcPr>
            <w:tcW w:w="1701" w:type="dxa"/>
          </w:tcPr>
          <w:p w14:paraId="509CA0E5" w14:textId="72C23ED0" w:rsidR="001C512F" w:rsidRDefault="003D438F" w:rsidP="001C512F">
            <w:pPr>
              <w:rPr>
                <w:sz w:val="24"/>
                <w:szCs w:val="24"/>
              </w:rPr>
            </w:pPr>
            <w:r>
              <w:rPr>
                <w:sz w:val="24"/>
                <w:szCs w:val="24"/>
              </w:rPr>
              <w:t xml:space="preserve">  3.800,00</w:t>
            </w:r>
          </w:p>
        </w:tc>
      </w:tr>
      <w:tr w:rsidR="001C512F" w14:paraId="75A27D3A" w14:textId="77777777" w:rsidTr="00A41F02">
        <w:tc>
          <w:tcPr>
            <w:tcW w:w="3936" w:type="dxa"/>
          </w:tcPr>
          <w:p w14:paraId="4722754C" w14:textId="319D7B11" w:rsidR="001C512F" w:rsidRDefault="00D91CAA" w:rsidP="001C512F">
            <w:pPr>
              <w:rPr>
                <w:sz w:val="24"/>
                <w:szCs w:val="24"/>
              </w:rPr>
            </w:pPr>
            <w:r>
              <w:rPr>
                <w:sz w:val="24"/>
                <w:szCs w:val="24"/>
              </w:rPr>
              <w:t>K</w:t>
            </w:r>
            <w:r w:rsidR="001C512F">
              <w:rPr>
                <w:sz w:val="24"/>
                <w:szCs w:val="24"/>
              </w:rPr>
              <w:t>osten abonnement Tribale Kunst</w:t>
            </w:r>
          </w:p>
        </w:tc>
        <w:tc>
          <w:tcPr>
            <w:tcW w:w="1701" w:type="dxa"/>
          </w:tcPr>
          <w:p w14:paraId="0FFAB323" w14:textId="306C5A4A" w:rsidR="001C512F" w:rsidRDefault="001C512F" w:rsidP="001C512F">
            <w:pPr>
              <w:rPr>
                <w:sz w:val="24"/>
                <w:szCs w:val="24"/>
              </w:rPr>
            </w:pPr>
            <w:r>
              <w:rPr>
                <w:sz w:val="24"/>
                <w:szCs w:val="24"/>
              </w:rPr>
              <w:t xml:space="preserve">    792,25</w:t>
            </w:r>
          </w:p>
        </w:tc>
        <w:tc>
          <w:tcPr>
            <w:tcW w:w="1701" w:type="dxa"/>
          </w:tcPr>
          <w:p w14:paraId="1FB706FB" w14:textId="47D084FA" w:rsidR="001C512F" w:rsidRDefault="001C512F" w:rsidP="001C512F">
            <w:pPr>
              <w:rPr>
                <w:sz w:val="24"/>
                <w:szCs w:val="24"/>
              </w:rPr>
            </w:pPr>
            <w:r>
              <w:rPr>
                <w:sz w:val="24"/>
                <w:szCs w:val="24"/>
              </w:rPr>
              <w:t xml:space="preserve">    772,00</w:t>
            </w:r>
          </w:p>
        </w:tc>
        <w:tc>
          <w:tcPr>
            <w:tcW w:w="1701" w:type="dxa"/>
          </w:tcPr>
          <w:p w14:paraId="4B9386AD" w14:textId="3F673034" w:rsidR="001C512F" w:rsidRDefault="00A15B6E" w:rsidP="001C512F">
            <w:pPr>
              <w:rPr>
                <w:sz w:val="24"/>
                <w:szCs w:val="24"/>
              </w:rPr>
            </w:pPr>
            <w:r>
              <w:rPr>
                <w:sz w:val="24"/>
                <w:szCs w:val="24"/>
              </w:rPr>
              <w:t xml:space="preserve">     800,00</w:t>
            </w:r>
          </w:p>
        </w:tc>
      </w:tr>
      <w:tr w:rsidR="001C512F" w14:paraId="3DE37151" w14:textId="77777777" w:rsidTr="00A41F02">
        <w:tc>
          <w:tcPr>
            <w:tcW w:w="3936" w:type="dxa"/>
          </w:tcPr>
          <w:p w14:paraId="75AB06DD" w14:textId="3404E5BC" w:rsidR="001C512F" w:rsidRDefault="00D91CAA" w:rsidP="001C512F">
            <w:pPr>
              <w:rPr>
                <w:sz w:val="24"/>
                <w:szCs w:val="24"/>
              </w:rPr>
            </w:pPr>
            <w:r>
              <w:rPr>
                <w:sz w:val="24"/>
                <w:szCs w:val="24"/>
              </w:rPr>
              <w:t>D</w:t>
            </w:r>
            <w:r w:rsidR="001C512F">
              <w:rPr>
                <w:sz w:val="24"/>
                <w:szCs w:val="24"/>
              </w:rPr>
              <w:t>iv. kosten</w:t>
            </w:r>
          </w:p>
        </w:tc>
        <w:tc>
          <w:tcPr>
            <w:tcW w:w="1701" w:type="dxa"/>
          </w:tcPr>
          <w:p w14:paraId="3D334299" w14:textId="429BAE89" w:rsidR="001C512F" w:rsidRDefault="001C512F" w:rsidP="001C512F">
            <w:pPr>
              <w:rPr>
                <w:sz w:val="24"/>
                <w:szCs w:val="24"/>
              </w:rPr>
            </w:pPr>
            <w:r>
              <w:rPr>
                <w:sz w:val="24"/>
                <w:szCs w:val="24"/>
              </w:rPr>
              <w:t xml:space="preserve"> 1.283,02</w:t>
            </w:r>
          </w:p>
        </w:tc>
        <w:tc>
          <w:tcPr>
            <w:tcW w:w="1701" w:type="dxa"/>
          </w:tcPr>
          <w:p w14:paraId="728EBA3A" w14:textId="698390B7" w:rsidR="001C512F" w:rsidRDefault="001C512F" w:rsidP="001C512F">
            <w:pPr>
              <w:rPr>
                <w:sz w:val="24"/>
                <w:szCs w:val="24"/>
              </w:rPr>
            </w:pPr>
            <w:r>
              <w:rPr>
                <w:sz w:val="24"/>
                <w:szCs w:val="24"/>
              </w:rPr>
              <w:t xml:space="preserve">    358,16</w:t>
            </w:r>
          </w:p>
        </w:tc>
        <w:tc>
          <w:tcPr>
            <w:tcW w:w="1701" w:type="dxa"/>
          </w:tcPr>
          <w:p w14:paraId="688B2A52" w14:textId="63ADAEE7" w:rsidR="001C512F" w:rsidRDefault="00A15B6E" w:rsidP="001C512F">
            <w:pPr>
              <w:rPr>
                <w:sz w:val="24"/>
                <w:szCs w:val="24"/>
              </w:rPr>
            </w:pPr>
            <w:r>
              <w:rPr>
                <w:sz w:val="24"/>
                <w:szCs w:val="24"/>
              </w:rPr>
              <w:t xml:space="preserve">  1.000,00</w:t>
            </w:r>
          </w:p>
        </w:tc>
      </w:tr>
      <w:tr w:rsidR="001C512F" w14:paraId="3A420C76" w14:textId="77777777" w:rsidTr="00A41F02">
        <w:tc>
          <w:tcPr>
            <w:tcW w:w="3936" w:type="dxa"/>
          </w:tcPr>
          <w:p w14:paraId="597F0EFC" w14:textId="5B81C808" w:rsidR="001C512F" w:rsidRDefault="00D91CAA" w:rsidP="001C512F">
            <w:pPr>
              <w:rPr>
                <w:sz w:val="24"/>
                <w:szCs w:val="24"/>
              </w:rPr>
            </w:pPr>
            <w:r>
              <w:rPr>
                <w:sz w:val="24"/>
                <w:szCs w:val="24"/>
              </w:rPr>
              <w:t>R</w:t>
            </w:r>
            <w:r w:rsidR="001C512F">
              <w:rPr>
                <w:sz w:val="24"/>
                <w:szCs w:val="24"/>
              </w:rPr>
              <w:t xml:space="preserve">eservering Publicatiefonds </w:t>
            </w:r>
          </w:p>
        </w:tc>
        <w:tc>
          <w:tcPr>
            <w:tcW w:w="1701" w:type="dxa"/>
          </w:tcPr>
          <w:p w14:paraId="7A6EBC39" w14:textId="5D2AB46A" w:rsidR="001C512F" w:rsidRDefault="001C512F" w:rsidP="001C512F">
            <w:pPr>
              <w:rPr>
                <w:sz w:val="24"/>
                <w:szCs w:val="24"/>
              </w:rPr>
            </w:pPr>
            <w:r>
              <w:rPr>
                <w:sz w:val="24"/>
                <w:szCs w:val="24"/>
              </w:rPr>
              <w:t xml:space="preserve"> 2.000,00</w:t>
            </w:r>
          </w:p>
        </w:tc>
        <w:tc>
          <w:tcPr>
            <w:tcW w:w="1701" w:type="dxa"/>
          </w:tcPr>
          <w:p w14:paraId="0537DF61" w14:textId="4A583F11" w:rsidR="001C512F" w:rsidRDefault="001C512F" w:rsidP="001C512F">
            <w:pPr>
              <w:rPr>
                <w:sz w:val="24"/>
                <w:szCs w:val="24"/>
              </w:rPr>
            </w:pPr>
            <w:r>
              <w:rPr>
                <w:sz w:val="24"/>
                <w:szCs w:val="24"/>
              </w:rPr>
              <w:t xml:space="preserve">        0,00</w:t>
            </w:r>
          </w:p>
        </w:tc>
        <w:tc>
          <w:tcPr>
            <w:tcW w:w="1701" w:type="dxa"/>
          </w:tcPr>
          <w:p w14:paraId="4B814BB4" w14:textId="2DFA87E6" w:rsidR="001C512F" w:rsidRDefault="00A15B6E" w:rsidP="001C512F">
            <w:pPr>
              <w:rPr>
                <w:sz w:val="24"/>
                <w:szCs w:val="24"/>
              </w:rPr>
            </w:pPr>
            <w:r>
              <w:rPr>
                <w:sz w:val="24"/>
                <w:szCs w:val="24"/>
              </w:rPr>
              <w:t xml:space="preserve">         0,00</w:t>
            </w:r>
          </w:p>
        </w:tc>
      </w:tr>
      <w:tr w:rsidR="001C512F" w14:paraId="6A44E9B3" w14:textId="77777777" w:rsidTr="00A41F02">
        <w:tc>
          <w:tcPr>
            <w:tcW w:w="3936" w:type="dxa"/>
          </w:tcPr>
          <w:p w14:paraId="12E4DD11" w14:textId="367852FB" w:rsidR="001C512F" w:rsidRDefault="001C512F" w:rsidP="001C512F">
            <w:pPr>
              <w:rPr>
                <w:sz w:val="24"/>
                <w:szCs w:val="24"/>
              </w:rPr>
            </w:pPr>
            <w:r>
              <w:rPr>
                <w:sz w:val="24"/>
                <w:szCs w:val="24"/>
              </w:rPr>
              <w:t>Totale kosten</w:t>
            </w:r>
          </w:p>
        </w:tc>
        <w:tc>
          <w:tcPr>
            <w:tcW w:w="1701" w:type="dxa"/>
          </w:tcPr>
          <w:p w14:paraId="7101929D" w14:textId="41143EED" w:rsidR="001C512F" w:rsidRDefault="001C512F" w:rsidP="001C512F">
            <w:pPr>
              <w:rPr>
                <w:sz w:val="24"/>
                <w:szCs w:val="24"/>
              </w:rPr>
            </w:pPr>
            <w:r>
              <w:rPr>
                <w:sz w:val="24"/>
                <w:szCs w:val="24"/>
              </w:rPr>
              <w:t xml:space="preserve"> 6.521.66</w:t>
            </w:r>
          </w:p>
        </w:tc>
        <w:tc>
          <w:tcPr>
            <w:tcW w:w="1701" w:type="dxa"/>
          </w:tcPr>
          <w:p w14:paraId="64628F23" w14:textId="6303ACDB" w:rsidR="001C512F" w:rsidRDefault="00A41F02" w:rsidP="001C512F">
            <w:pPr>
              <w:rPr>
                <w:sz w:val="24"/>
                <w:szCs w:val="24"/>
              </w:rPr>
            </w:pPr>
            <w:r>
              <w:rPr>
                <w:sz w:val="24"/>
                <w:szCs w:val="24"/>
              </w:rPr>
              <w:t>6.142,33</w:t>
            </w:r>
          </w:p>
        </w:tc>
        <w:tc>
          <w:tcPr>
            <w:tcW w:w="1701" w:type="dxa"/>
          </w:tcPr>
          <w:p w14:paraId="341A2687" w14:textId="542756C8" w:rsidR="001C512F" w:rsidRDefault="003D438F" w:rsidP="001C512F">
            <w:pPr>
              <w:rPr>
                <w:sz w:val="24"/>
                <w:szCs w:val="24"/>
              </w:rPr>
            </w:pPr>
            <w:r>
              <w:rPr>
                <w:sz w:val="24"/>
                <w:szCs w:val="24"/>
              </w:rPr>
              <w:t xml:space="preserve"> 7.700,00</w:t>
            </w:r>
          </w:p>
        </w:tc>
      </w:tr>
      <w:tr w:rsidR="001C512F" w14:paraId="29B5C0DE" w14:textId="77777777" w:rsidTr="00A41F02">
        <w:tc>
          <w:tcPr>
            <w:tcW w:w="3936" w:type="dxa"/>
          </w:tcPr>
          <w:p w14:paraId="70C65E01" w14:textId="40BED879" w:rsidR="001C512F" w:rsidRDefault="001C512F" w:rsidP="001C512F">
            <w:pPr>
              <w:rPr>
                <w:sz w:val="24"/>
                <w:szCs w:val="24"/>
              </w:rPr>
            </w:pPr>
            <w:r>
              <w:rPr>
                <w:sz w:val="24"/>
                <w:szCs w:val="24"/>
              </w:rPr>
              <w:t>Voordelig saldo/nadelig saldo</w:t>
            </w:r>
          </w:p>
        </w:tc>
        <w:tc>
          <w:tcPr>
            <w:tcW w:w="1701" w:type="dxa"/>
          </w:tcPr>
          <w:p w14:paraId="05112E60" w14:textId="748373A5" w:rsidR="001C512F" w:rsidRDefault="001C512F" w:rsidP="001C512F">
            <w:pPr>
              <w:rPr>
                <w:sz w:val="24"/>
                <w:szCs w:val="24"/>
              </w:rPr>
            </w:pPr>
            <w:r>
              <w:rPr>
                <w:sz w:val="24"/>
                <w:szCs w:val="24"/>
              </w:rPr>
              <w:t xml:space="preserve"> - 828,35</w:t>
            </w:r>
          </w:p>
        </w:tc>
        <w:tc>
          <w:tcPr>
            <w:tcW w:w="1701" w:type="dxa"/>
          </w:tcPr>
          <w:p w14:paraId="7F2CBC76" w14:textId="2C48A3C9" w:rsidR="001C512F" w:rsidRDefault="00A41F02" w:rsidP="001C512F">
            <w:pPr>
              <w:rPr>
                <w:sz w:val="24"/>
                <w:szCs w:val="24"/>
              </w:rPr>
            </w:pPr>
            <w:r>
              <w:rPr>
                <w:sz w:val="24"/>
                <w:szCs w:val="24"/>
              </w:rPr>
              <w:t>-  185,08</w:t>
            </w:r>
          </w:p>
        </w:tc>
        <w:tc>
          <w:tcPr>
            <w:tcW w:w="1701" w:type="dxa"/>
          </w:tcPr>
          <w:p w14:paraId="724705C8" w14:textId="76DD0F31" w:rsidR="001C512F" w:rsidRDefault="003D438F" w:rsidP="001C512F">
            <w:pPr>
              <w:rPr>
                <w:sz w:val="24"/>
                <w:szCs w:val="24"/>
              </w:rPr>
            </w:pPr>
            <w:r>
              <w:rPr>
                <w:sz w:val="24"/>
                <w:szCs w:val="24"/>
              </w:rPr>
              <w:t>-1.650,00</w:t>
            </w:r>
          </w:p>
        </w:tc>
      </w:tr>
      <w:tr w:rsidR="001C512F" w14:paraId="211EF747" w14:textId="77777777" w:rsidTr="00A41F02">
        <w:tc>
          <w:tcPr>
            <w:tcW w:w="3936" w:type="dxa"/>
          </w:tcPr>
          <w:p w14:paraId="3CB4DE30" w14:textId="71F86B0A" w:rsidR="001C512F" w:rsidRDefault="001C512F" w:rsidP="001C512F">
            <w:pPr>
              <w:rPr>
                <w:sz w:val="24"/>
                <w:szCs w:val="24"/>
              </w:rPr>
            </w:pPr>
            <w:r>
              <w:rPr>
                <w:sz w:val="24"/>
                <w:szCs w:val="24"/>
              </w:rPr>
              <w:t>Totaal</w:t>
            </w:r>
          </w:p>
        </w:tc>
        <w:tc>
          <w:tcPr>
            <w:tcW w:w="1701" w:type="dxa"/>
          </w:tcPr>
          <w:p w14:paraId="01BCB39A" w14:textId="622F4043" w:rsidR="001C512F" w:rsidRDefault="001C512F" w:rsidP="001C512F">
            <w:pPr>
              <w:rPr>
                <w:sz w:val="24"/>
                <w:szCs w:val="24"/>
              </w:rPr>
            </w:pPr>
            <w:r>
              <w:rPr>
                <w:sz w:val="24"/>
                <w:szCs w:val="24"/>
              </w:rPr>
              <w:t xml:space="preserve"> 5.693,31</w:t>
            </w:r>
          </w:p>
        </w:tc>
        <w:tc>
          <w:tcPr>
            <w:tcW w:w="1701" w:type="dxa"/>
          </w:tcPr>
          <w:p w14:paraId="3F42DE75" w14:textId="1F03B335" w:rsidR="001C512F" w:rsidRDefault="00A41F02" w:rsidP="001C512F">
            <w:pPr>
              <w:rPr>
                <w:sz w:val="24"/>
                <w:szCs w:val="24"/>
              </w:rPr>
            </w:pPr>
            <w:r>
              <w:rPr>
                <w:sz w:val="24"/>
                <w:szCs w:val="24"/>
              </w:rPr>
              <w:t>5.957,25</w:t>
            </w:r>
          </w:p>
        </w:tc>
        <w:tc>
          <w:tcPr>
            <w:tcW w:w="1701" w:type="dxa"/>
          </w:tcPr>
          <w:p w14:paraId="035CFB3D" w14:textId="7D00C659" w:rsidR="001C512F" w:rsidRDefault="00D91CAA" w:rsidP="001C512F">
            <w:pPr>
              <w:rPr>
                <w:sz w:val="24"/>
                <w:szCs w:val="24"/>
              </w:rPr>
            </w:pPr>
            <w:r>
              <w:rPr>
                <w:sz w:val="24"/>
                <w:szCs w:val="24"/>
              </w:rPr>
              <w:t xml:space="preserve"> 6.050,00</w:t>
            </w:r>
          </w:p>
        </w:tc>
      </w:tr>
      <w:tr w:rsidR="004736FE" w14:paraId="3BDB3A16" w14:textId="77777777" w:rsidTr="00A41F02">
        <w:trPr>
          <w:trHeight w:val="70"/>
        </w:trPr>
        <w:tc>
          <w:tcPr>
            <w:tcW w:w="9039" w:type="dxa"/>
            <w:gridSpan w:val="4"/>
          </w:tcPr>
          <w:p w14:paraId="4567D821" w14:textId="655B7E95" w:rsidR="004736FE" w:rsidRPr="00694DBA" w:rsidRDefault="004736FE" w:rsidP="004736FE">
            <w:pPr>
              <w:rPr>
                <w:sz w:val="24"/>
                <w:szCs w:val="24"/>
              </w:rPr>
            </w:pPr>
            <w:r>
              <w:rPr>
                <w:sz w:val="24"/>
                <w:szCs w:val="24"/>
              </w:rPr>
              <w:t xml:space="preserve">                                                                        ========               =========           ==========</w:t>
            </w:r>
          </w:p>
        </w:tc>
      </w:tr>
    </w:tbl>
    <w:p w14:paraId="4F511A7C" w14:textId="77777777" w:rsidR="00A176E9" w:rsidRDefault="00A176E9" w:rsidP="00A176E9">
      <w:pPr>
        <w:spacing w:after="0"/>
        <w:rPr>
          <w:sz w:val="24"/>
          <w:szCs w:val="24"/>
        </w:rPr>
      </w:pPr>
    </w:p>
    <w:p w14:paraId="7571E7B4" w14:textId="77777777" w:rsidR="00B04358" w:rsidRPr="00550B12" w:rsidRDefault="00B04358" w:rsidP="00B04358">
      <w:pPr>
        <w:pStyle w:val="Lijstalinea"/>
        <w:numPr>
          <w:ilvl w:val="0"/>
          <w:numId w:val="1"/>
        </w:numPr>
        <w:spacing w:after="0"/>
        <w:rPr>
          <w:sz w:val="24"/>
          <w:szCs w:val="24"/>
        </w:rPr>
      </w:pPr>
      <w:r w:rsidRPr="00550B12">
        <w:rPr>
          <w:sz w:val="24"/>
          <w:szCs w:val="24"/>
        </w:rPr>
        <w:t>Toelichting balansposten.</w:t>
      </w:r>
    </w:p>
    <w:p w14:paraId="2DD2CA5F" w14:textId="77777777" w:rsidR="00B04358" w:rsidRDefault="00B04358" w:rsidP="00B04358">
      <w:pPr>
        <w:spacing w:after="0"/>
        <w:rPr>
          <w:sz w:val="24"/>
          <w:szCs w:val="24"/>
        </w:rPr>
      </w:pPr>
    </w:p>
    <w:p w14:paraId="0AAA5A3C" w14:textId="77777777" w:rsidR="00B04358" w:rsidRDefault="00B04358" w:rsidP="00B04358">
      <w:pPr>
        <w:spacing w:after="0"/>
        <w:rPr>
          <w:sz w:val="24"/>
          <w:szCs w:val="24"/>
        </w:rPr>
      </w:pPr>
      <w:r>
        <w:rPr>
          <w:sz w:val="24"/>
          <w:szCs w:val="24"/>
        </w:rPr>
        <w:t xml:space="preserve">Bibliotheek. Dit betreft een kleine bibliotheek, geschonken door dr. Richard </w:t>
      </w:r>
      <w:proofErr w:type="spellStart"/>
      <w:r>
        <w:rPr>
          <w:sz w:val="24"/>
          <w:szCs w:val="24"/>
        </w:rPr>
        <w:t>Gunkel</w:t>
      </w:r>
      <w:proofErr w:type="spellEnd"/>
      <w:r>
        <w:rPr>
          <w:sz w:val="24"/>
          <w:szCs w:val="24"/>
        </w:rPr>
        <w:t xml:space="preserve">. De boeken zijn in beheer bij de galerie </w:t>
      </w:r>
      <w:r w:rsidR="002A33D6">
        <w:rPr>
          <w:sz w:val="24"/>
          <w:szCs w:val="24"/>
        </w:rPr>
        <w:t>‘</w:t>
      </w:r>
      <w:proofErr w:type="spellStart"/>
      <w:r w:rsidR="002A33D6">
        <w:rPr>
          <w:sz w:val="24"/>
          <w:szCs w:val="24"/>
        </w:rPr>
        <w:t>African</w:t>
      </w:r>
      <w:proofErr w:type="spellEnd"/>
      <w:r w:rsidR="002A33D6">
        <w:rPr>
          <w:sz w:val="24"/>
          <w:szCs w:val="24"/>
        </w:rPr>
        <w:t xml:space="preserve"> Art’ van </w:t>
      </w:r>
      <w:r>
        <w:rPr>
          <w:sz w:val="24"/>
          <w:szCs w:val="24"/>
        </w:rPr>
        <w:t>Kathy van der Pas en</w:t>
      </w:r>
      <w:r w:rsidRPr="00B54450">
        <w:rPr>
          <w:sz w:val="24"/>
          <w:szCs w:val="24"/>
        </w:rPr>
        <w:t xml:space="preserve"> </w:t>
      </w:r>
      <w:r>
        <w:rPr>
          <w:sz w:val="24"/>
          <w:szCs w:val="24"/>
        </w:rPr>
        <w:t>Steven van de Raadt, in Rotterdam</w:t>
      </w:r>
      <w:r w:rsidR="00611E73">
        <w:rPr>
          <w:sz w:val="24"/>
          <w:szCs w:val="24"/>
        </w:rPr>
        <w:t xml:space="preserve"> en daar op afspraak in te zien</w:t>
      </w:r>
      <w:r>
        <w:rPr>
          <w:sz w:val="24"/>
          <w:szCs w:val="24"/>
        </w:rPr>
        <w:t>.</w:t>
      </w:r>
    </w:p>
    <w:p w14:paraId="44545A5B" w14:textId="77777777" w:rsidR="00B04358" w:rsidRDefault="00B04358" w:rsidP="00B04358">
      <w:pPr>
        <w:spacing w:after="0"/>
        <w:rPr>
          <w:sz w:val="24"/>
          <w:szCs w:val="24"/>
        </w:rPr>
      </w:pPr>
    </w:p>
    <w:p w14:paraId="731B357D" w14:textId="4035A826" w:rsidR="002456D9" w:rsidRDefault="002456D9" w:rsidP="00C4174B">
      <w:pPr>
        <w:spacing w:after="0"/>
        <w:rPr>
          <w:sz w:val="24"/>
          <w:szCs w:val="24"/>
        </w:rPr>
      </w:pPr>
      <w:r>
        <w:rPr>
          <w:sz w:val="24"/>
          <w:szCs w:val="24"/>
        </w:rPr>
        <w:t xml:space="preserve">Voorziening Publicatiefonds. </w:t>
      </w:r>
      <w:r w:rsidRPr="002456D9">
        <w:rPr>
          <w:sz w:val="24"/>
          <w:szCs w:val="24"/>
        </w:rPr>
        <w:t xml:space="preserve">Op de ledenvergadering in Waspik op 29 mei </w:t>
      </w:r>
      <w:r>
        <w:rPr>
          <w:sz w:val="24"/>
          <w:szCs w:val="24"/>
        </w:rPr>
        <w:t>2</w:t>
      </w:r>
      <w:r w:rsidR="005E139C">
        <w:rPr>
          <w:sz w:val="24"/>
          <w:szCs w:val="24"/>
        </w:rPr>
        <w:t>0</w:t>
      </w:r>
      <w:r>
        <w:rPr>
          <w:sz w:val="24"/>
          <w:szCs w:val="24"/>
        </w:rPr>
        <w:t xml:space="preserve">16 </w:t>
      </w:r>
      <w:r w:rsidRPr="002456D9">
        <w:rPr>
          <w:sz w:val="24"/>
          <w:szCs w:val="24"/>
        </w:rPr>
        <w:t>is, zoals opgenomen in de notulen onder punt 6, besloten euro 2.000,</w:t>
      </w:r>
      <w:r w:rsidR="00604048">
        <w:rPr>
          <w:sz w:val="24"/>
          <w:szCs w:val="24"/>
        </w:rPr>
        <w:t>00</w:t>
      </w:r>
      <w:r w:rsidRPr="002456D9">
        <w:rPr>
          <w:sz w:val="24"/>
          <w:szCs w:val="24"/>
        </w:rPr>
        <w:t xml:space="preserve"> te reserveren voor een publicatiefonds om zo nodig externe auteurs tegen een vergoeding te kunnen aantrekken om de kwaliteit van het jaarboek te kunnen handhaven en voor een kostenvergoeding voor de opmaak van het jaarboek.</w:t>
      </w:r>
      <w:r w:rsidR="004562B9">
        <w:rPr>
          <w:sz w:val="24"/>
          <w:szCs w:val="24"/>
        </w:rPr>
        <w:t xml:space="preserve"> De bedoeling was dit bedrag hieraan jaarlijks maximaal te besteden.</w:t>
      </w:r>
      <w:r w:rsidR="00D91CAA">
        <w:rPr>
          <w:sz w:val="24"/>
          <w:szCs w:val="24"/>
        </w:rPr>
        <w:t xml:space="preserve"> </w:t>
      </w:r>
      <w:r w:rsidR="004562B9">
        <w:rPr>
          <w:sz w:val="24"/>
          <w:szCs w:val="24"/>
        </w:rPr>
        <w:t xml:space="preserve">Doordat er </w:t>
      </w:r>
      <w:r w:rsidR="00B650C5">
        <w:rPr>
          <w:sz w:val="24"/>
          <w:szCs w:val="24"/>
        </w:rPr>
        <w:t>sinds 2020</w:t>
      </w:r>
      <w:r w:rsidR="004562B9">
        <w:rPr>
          <w:sz w:val="24"/>
          <w:szCs w:val="24"/>
        </w:rPr>
        <w:t xml:space="preserve"> gebruik gemaakt wordt van een externe vormgever zijn de kostenvergoedingen auteurs en opmaak behoorlijk boven het bedrag van euro 2.000,</w:t>
      </w:r>
      <w:r w:rsidR="00604048">
        <w:rPr>
          <w:sz w:val="24"/>
          <w:szCs w:val="24"/>
        </w:rPr>
        <w:t>00</w:t>
      </w:r>
      <w:r w:rsidR="004562B9">
        <w:rPr>
          <w:sz w:val="24"/>
          <w:szCs w:val="24"/>
        </w:rPr>
        <w:t xml:space="preserve"> gestegen en heeft deze reservering geen zin meer. Derhalve is ons voorstel, zoals in de cijfers verwerkt, deze voorziening over te boeken naar het eigen vermogen.</w:t>
      </w:r>
    </w:p>
    <w:p w14:paraId="75DFF3D8" w14:textId="77777777" w:rsidR="00C4174B" w:rsidRDefault="00C4174B" w:rsidP="00B04358">
      <w:pPr>
        <w:spacing w:after="0"/>
        <w:rPr>
          <w:sz w:val="24"/>
          <w:szCs w:val="24"/>
        </w:rPr>
      </w:pPr>
    </w:p>
    <w:p w14:paraId="2B9A93FD" w14:textId="77777777" w:rsidR="00B04358" w:rsidRDefault="00B04358" w:rsidP="00B04358">
      <w:pPr>
        <w:spacing w:after="0"/>
        <w:rPr>
          <w:sz w:val="24"/>
          <w:szCs w:val="24"/>
        </w:rPr>
      </w:pPr>
      <w:r>
        <w:rPr>
          <w:sz w:val="24"/>
          <w:szCs w:val="24"/>
        </w:rPr>
        <w:t>Verloop Eigen vermogen:</w:t>
      </w:r>
    </w:p>
    <w:p w14:paraId="02515200" w14:textId="74A1542B" w:rsidR="00B04358" w:rsidRDefault="00B04358" w:rsidP="00B04358">
      <w:pPr>
        <w:spacing w:after="0"/>
        <w:rPr>
          <w:sz w:val="24"/>
          <w:szCs w:val="24"/>
        </w:rPr>
      </w:pPr>
      <w:r>
        <w:rPr>
          <w:sz w:val="24"/>
          <w:szCs w:val="24"/>
        </w:rPr>
        <w:t>Stand 01/01/20</w:t>
      </w:r>
      <w:r w:rsidR="00476925">
        <w:rPr>
          <w:sz w:val="24"/>
          <w:szCs w:val="24"/>
        </w:rPr>
        <w:t>2</w:t>
      </w:r>
      <w:r w:rsidR="001E62DF">
        <w:rPr>
          <w:sz w:val="24"/>
          <w:szCs w:val="24"/>
        </w:rPr>
        <w:t>1</w:t>
      </w:r>
      <w:r>
        <w:rPr>
          <w:sz w:val="24"/>
          <w:szCs w:val="24"/>
        </w:rPr>
        <w:t xml:space="preserve"> </w:t>
      </w:r>
      <w:r w:rsidR="003349FB">
        <w:rPr>
          <w:sz w:val="24"/>
          <w:szCs w:val="24"/>
        </w:rPr>
        <w:t xml:space="preserve"> </w:t>
      </w:r>
      <w:r w:rsidR="00C4174B">
        <w:rPr>
          <w:sz w:val="24"/>
          <w:szCs w:val="24"/>
        </w:rPr>
        <w:t xml:space="preserve"> </w:t>
      </w:r>
      <w:r w:rsidR="003349FB">
        <w:rPr>
          <w:sz w:val="24"/>
          <w:szCs w:val="24"/>
        </w:rPr>
        <w:t xml:space="preserve">euro </w:t>
      </w:r>
      <w:r w:rsidR="00FD4D0D">
        <w:rPr>
          <w:sz w:val="24"/>
          <w:szCs w:val="24"/>
        </w:rPr>
        <w:t>1</w:t>
      </w:r>
      <w:r w:rsidR="001E62DF">
        <w:rPr>
          <w:sz w:val="24"/>
          <w:szCs w:val="24"/>
        </w:rPr>
        <w:t>3.835,49</w:t>
      </w:r>
      <w:r w:rsidR="001E62DF">
        <w:rPr>
          <w:sz w:val="24"/>
          <w:szCs w:val="24"/>
        </w:rPr>
        <w:br/>
        <w:t>vrijval voorziening               2.000,00</w:t>
      </w:r>
      <w:r w:rsidR="001E62DF">
        <w:rPr>
          <w:sz w:val="24"/>
          <w:szCs w:val="24"/>
        </w:rPr>
        <w:br/>
      </w:r>
      <w:r>
        <w:rPr>
          <w:sz w:val="24"/>
          <w:szCs w:val="24"/>
        </w:rPr>
        <w:t>Expl</w:t>
      </w:r>
      <w:r w:rsidR="00604048">
        <w:rPr>
          <w:sz w:val="24"/>
          <w:szCs w:val="24"/>
        </w:rPr>
        <w:t>oitatie</w:t>
      </w:r>
      <w:r>
        <w:rPr>
          <w:sz w:val="24"/>
          <w:szCs w:val="24"/>
        </w:rPr>
        <w:t>saldo 20</w:t>
      </w:r>
      <w:r w:rsidR="00476925">
        <w:rPr>
          <w:sz w:val="24"/>
          <w:szCs w:val="24"/>
        </w:rPr>
        <w:t>2</w:t>
      </w:r>
      <w:r w:rsidR="001E62DF">
        <w:rPr>
          <w:sz w:val="24"/>
          <w:szCs w:val="24"/>
        </w:rPr>
        <w:t>1</w:t>
      </w:r>
      <w:r>
        <w:rPr>
          <w:sz w:val="24"/>
          <w:szCs w:val="24"/>
        </w:rPr>
        <w:t xml:space="preserve"> </w:t>
      </w:r>
      <w:r w:rsidR="00884556">
        <w:rPr>
          <w:sz w:val="24"/>
          <w:szCs w:val="24"/>
        </w:rPr>
        <w:t xml:space="preserve"> </w:t>
      </w:r>
      <w:r>
        <w:rPr>
          <w:sz w:val="24"/>
          <w:szCs w:val="24"/>
        </w:rPr>
        <w:t xml:space="preserve"> </w:t>
      </w:r>
      <w:r w:rsidR="00C4174B">
        <w:rPr>
          <w:sz w:val="24"/>
          <w:szCs w:val="24"/>
        </w:rPr>
        <w:t xml:space="preserve"> </w:t>
      </w:r>
      <w:r w:rsidR="002211AF">
        <w:rPr>
          <w:sz w:val="24"/>
          <w:szCs w:val="24"/>
        </w:rPr>
        <w:t xml:space="preserve"> </w:t>
      </w:r>
      <w:r w:rsidR="009F7030">
        <w:rPr>
          <w:sz w:val="24"/>
          <w:szCs w:val="24"/>
        </w:rPr>
        <w:t xml:space="preserve">    </w:t>
      </w:r>
      <w:r w:rsidR="00884556">
        <w:rPr>
          <w:sz w:val="24"/>
          <w:szCs w:val="24"/>
        </w:rPr>
        <w:t>-</w:t>
      </w:r>
      <w:r w:rsidR="009F7030">
        <w:rPr>
          <w:sz w:val="24"/>
          <w:szCs w:val="24"/>
        </w:rPr>
        <w:t xml:space="preserve">  </w:t>
      </w:r>
      <w:r w:rsidR="001E62DF">
        <w:rPr>
          <w:sz w:val="24"/>
          <w:szCs w:val="24"/>
        </w:rPr>
        <w:t>185,08</w:t>
      </w:r>
      <w:r w:rsidR="001E62DF">
        <w:rPr>
          <w:sz w:val="24"/>
          <w:szCs w:val="24"/>
        </w:rPr>
        <w:br/>
      </w:r>
      <w:r>
        <w:rPr>
          <w:sz w:val="24"/>
          <w:szCs w:val="24"/>
        </w:rPr>
        <w:t>Stand 31/12/20</w:t>
      </w:r>
      <w:r w:rsidR="00476925">
        <w:rPr>
          <w:sz w:val="24"/>
          <w:szCs w:val="24"/>
        </w:rPr>
        <w:t>2</w:t>
      </w:r>
      <w:r w:rsidR="001E62DF">
        <w:rPr>
          <w:sz w:val="24"/>
          <w:szCs w:val="24"/>
        </w:rPr>
        <w:t>1</w:t>
      </w:r>
      <w:r>
        <w:rPr>
          <w:sz w:val="24"/>
          <w:szCs w:val="24"/>
        </w:rPr>
        <w:t xml:space="preserve"> </w:t>
      </w:r>
      <w:r w:rsidR="006E4104">
        <w:rPr>
          <w:sz w:val="24"/>
          <w:szCs w:val="24"/>
        </w:rPr>
        <w:t xml:space="preserve"> </w:t>
      </w:r>
      <w:r w:rsidR="00C4174B">
        <w:rPr>
          <w:sz w:val="24"/>
          <w:szCs w:val="24"/>
        </w:rPr>
        <w:t xml:space="preserve"> </w:t>
      </w:r>
      <w:r w:rsidR="00884556">
        <w:rPr>
          <w:sz w:val="24"/>
          <w:szCs w:val="24"/>
        </w:rPr>
        <w:t xml:space="preserve"> </w:t>
      </w:r>
      <w:r>
        <w:rPr>
          <w:sz w:val="24"/>
          <w:szCs w:val="24"/>
        </w:rPr>
        <w:t xml:space="preserve">euro </w:t>
      </w:r>
      <w:r w:rsidR="002211AF">
        <w:rPr>
          <w:sz w:val="24"/>
          <w:szCs w:val="24"/>
        </w:rPr>
        <w:t>1</w:t>
      </w:r>
      <w:r w:rsidR="001E62DF">
        <w:rPr>
          <w:sz w:val="24"/>
          <w:szCs w:val="24"/>
        </w:rPr>
        <w:t>5</w:t>
      </w:r>
      <w:r w:rsidR="002211AF">
        <w:rPr>
          <w:sz w:val="24"/>
          <w:szCs w:val="24"/>
        </w:rPr>
        <w:t>.</w:t>
      </w:r>
      <w:r w:rsidR="001E62DF">
        <w:rPr>
          <w:sz w:val="24"/>
          <w:szCs w:val="24"/>
        </w:rPr>
        <w:t>650</w:t>
      </w:r>
      <w:r w:rsidR="002211AF">
        <w:rPr>
          <w:sz w:val="24"/>
          <w:szCs w:val="24"/>
        </w:rPr>
        <w:t>,</w:t>
      </w:r>
      <w:r w:rsidR="001E62DF">
        <w:rPr>
          <w:sz w:val="24"/>
          <w:szCs w:val="24"/>
        </w:rPr>
        <w:t>41</w:t>
      </w:r>
    </w:p>
    <w:p w14:paraId="04C3893E" w14:textId="77777777" w:rsidR="00C70CFA" w:rsidRDefault="00C70CFA" w:rsidP="00B04358">
      <w:pPr>
        <w:spacing w:after="0"/>
        <w:rPr>
          <w:sz w:val="24"/>
          <w:szCs w:val="24"/>
        </w:rPr>
      </w:pPr>
    </w:p>
    <w:p w14:paraId="5C74CEB0" w14:textId="77777777" w:rsidR="00C70CFA" w:rsidRDefault="002211AF" w:rsidP="00B04358">
      <w:pPr>
        <w:spacing w:after="0"/>
        <w:rPr>
          <w:sz w:val="24"/>
          <w:szCs w:val="24"/>
        </w:rPr>
      </w:pPr>
      <w:r>
        <w:rPr>
          <w:sz w:val="24"/>
          <w:szCs w:val="24"/>
        </w:rPr>
        <w:t>Het voorstel is dit</w:t>
      </w:r>
      <w:r w:rsidR="00C70CFA">
        <w:rPr>
          <w:sz w:val="24"/>
          <w:szCs w:val="24"/>
        </w:rPr>
        <w:t xml:space="preserve"> </w:t>
      </w:r>
      <w:r w:rsidR="00476925">
        <w:rPr>
          <w:sz w:val="24"/>
          <w:szCs w:val="24"/>
        </w:rPr>
        <w:t>deficit</w:t>
      </w:r>
      <w:r w:rsidR="009F7030">
        <w:rPr>
          <w:sz w:val="24"/>
          <w:szCs w:val="24"/>
        </w:rPr>
        <w:t xml:space="preserve"> te </w:t>
      </w:r>
      <w:r w:rsidR="00476925">
        <w:rPr>
          <w:sz w:val="24"/>
          <w:szCs w:val="24"/>
        </w:rPr>
        <w:t>onttrekken</w:t>
      </w:r>
      <w:r w:rsidR="009F7030">
        <w:rPr>
          <w:sz w:val="24"/>
          <w:szCs w:val="24"/>
        </w:rPr>
        <w:t xml:space="preserve"> aan </w:t>
      </w:r>
      <w:r w:rsidR="00C70CFA">
        <w:rPr>
          <w:sz w:val="24"/>
          <w:szCs w:val="24"/>
        </w:rPr>
        <w:t>het eigen vermogen.</w:t>
      </w:r>
    </w:p>
    <w:p w14:paraId="082A2B7F" w14:textId="77777777" w:rsidR="00B04358" w:rsidRDefault="00B04358" w:rsidP="00B04358">
      <w:pPr>
        <w:spacing w:after="0"/>
        <w:rPr>
          <w:sz w:val="24"/>
          <w:szCs w:val="24"/>
        </w:rPr>
      </w:pPr>
    </w:p>
    <w:p w14:paraId="54D34B1A" w14:textId="77777777" w:rsidR="00B04358" w:rsidRDefault="00B04358" w:rsidP="00B04358">
      <w:pPr>
        <w:pStyle w:val="Lijstalinea"/>
        <w:numPr>
          <w:ilvl w:val="0"/>
          <w:numId w:val="1"/>
        </w:numPr>
        <w:spacing w:after="0"/>
        <w:rPr>
          <w:sz w:val="24"/>
          <w:szCs w:val="24"/>
        </w:rPr>
      </w:pPr>
      <w:r>
        <w:rPr>
          <w:sz w:val="24"/>
          <w:szCs w:val="24"/>
        </w:rPr>
        <w:t>Toelichting exploitatieoverzicht.</w:t>
      </w:r>
    </w:p>
    <w:p w14:paraId="48F5057A" w14:textId="77777777" w:rsidR="00B04358" w:rsidRDefault="00B04358" w:rsidP="00B04358">
      <w:pPr>
        <w:spacing w:after="0"/>
        <w:rPr>
          <w:sz w:val="24"/>
          <w:szCs w:val="24"/>
        </w:rPr>
      </w:pPr>
    </w:p>
    <w:p w14:paraId="7AAC3ACB" w14:textId="78122B3F" w:rsidR="00D91CAA" w:rsidRDefault="00705031" w:rsidP="00B04358">
      <w:pPr>
        <w:spacing w:after="0"/>
        <w:rPr>
          <w:sz w:val="24"/>
          <w:szCs w:val="24"/>
        </w:rPr>
      </w:pPr>
      <w:r>
        <w:rPr>
          <w:sz w:val="24"/>
          <w:szCs w:val="24"/>
        </w:rPr>
        <w:t>Contributie</w:t>
      </w:r>
      <w:r w:rsidR="002B55B5">
        <w:rPr>
          <w:sz w:val="24"/>
          <w:szCs w:val="24"/>
        </w:rPr>
        <w:t>ontvangsten</w:t>
      </w:r>
      <w:r>
        <w:rPr>
          <w:sz w:val="24"/>
          <w:szCs w:val="24"/>
        </w:rPr>
        <w:t xml:space="preserve"> </w:t>
      </w:r>
      <w:r w:rsidR="002B55B5">
        <w:rPr>
          <w:sz w:val="24"/>
          <w:szCs w:val="24"/>
        </w:rPr>
        <w:t>boekjaar</w:t>
      </w:r>
      <w:r w:rsidR="002211AF">
        <w:rPr>
          <w:sz w:val="24"/>
          <w:szCs w:val="24"/>
        </w:rPr>
        <w:t xml:space="preserve"> 20</w:t>
      </w:r>
      <w:r w:rsidR="00476925">
        <w:rPr>
          <w:sz w:val="24"/>
          <w:szCs w:val="24"/>
        </w:rPr>
        <w:t>2</w:t>
      </w:r>
      <w:r w:rsidR="001E62DF">
        <w:rPr>
          <w:sz w:val="24"/>
          <w:szCs w:val="24"/>
        </w:rPr>
        <w:t>1</w:t>
      </w:r>
      <w:r w:rsidR="00837D0D">
        <w:rPr>
          <w:sz w:val="24"/>
          <w:szCs w:val="24"/>
        </w:rPr>
        <w:t>. In dit jaar zijn er helaas een tweetal leden overleden.</w:t>
      </w:r>
      <w:r w:rsidR="00837D0D">
        <w:rPr>
          <w:sz w:val="24"/>
          <w:szCs w:val="24"/>
        </w:rPr>
        <w:br/>
        <w:t>Hiermee rekening houdend waren er eind 202</w:t>
      </w:r>
      <w:r w:rsidR="00F012B8">
        <w:rPr>
          <w:sz w:val="24"/>
          <w:szCs w:val="24"/>
        </w:rPr>
        <w:t>1</w:t>
      </w:r>
      <w:r w:rsidR="00837D0D">
        <w:rPr>
          <w:sz w:val="24"/>
          <w:szCs w:val="24"/>
        </w:rPr>
        <w:t xml:space="preserve"> in totaal </w:t>
      </w:r>
      <w:r w:rsidR="001E62DF">
        <w:rPr>
          <w:sz w:val="24"/>
          <w:szCs w:val="24"/>
        </w:rPr>
        <w:t>125</w:t>
      </w:r>
      <w:r w:rsidR="002211AF">
        <w:rPr>
          <w:sz w:val="24"/>
          <w:szCs w:val="24"/>
        </w:rPr>
        <w:t xml:space="preserve"> </w:t>
      </w:r>
      <w:r w:rsidR="00270D37" w:rsidRPr="00270D37">
        <w:rPr>
          <w:sz w:val="24"/>
          <w:szCs w:val="24"/>
        </w:rPr>
        <w:t xml:space="preserve">leden (waarvan er niemand achterstallig was). </w:t>
      </w:r>
      <w:r w:rsidR="001E62DF">
        <w:rPr>
          <w:sz w:val="24"/>
          <w:szCs w:val="24"/>
        </w:rPr>
        <w:t>Twee</w:t>
      </w:r>
      <w:r w:rsidR="00270D37" w:rsidRPr="00270D37">
        <w:rPr>
          <w:sz w:val="24"/>
          <w:szCs w:val="24"/>
        </w:rPr>
        <w:t xml:space="preserve"> leden </w:t>
      </w:r>
      <w:r w:rsidR="00270D37">
        <w:rPr>
          <w:sz w:val="24"/>
          <w:szCs w:val="24"/>
        </w:rPr>
        <w:t xml:space="preserve">hebben </w:t>
      </w:r>
      <w:r w:rsidR="003D7FEB">
        <w:rPr>
          <w:sz w:val="24"/>
          <w:szCs w:val="24"/>
        </w:rPr>
        <w:t>per 1/1/202</w:t>
      </w:r>
      <w:r w:rsidR="00F012B8">
        <w:rPr>
          <w:sz w:val="24"/>
          <w:szCs w:val="24"/>
        </w:rPr>
        <w:t>2</w:t>
      </w:r>
      <w:r w:rsidR="003D7FEB">
        <w:rPr>
          <w:sz w:val="24"/>
          <w:szCs w:val="24"/>
        </w:rPr>
        <w:t xml:space="preserve"> </w:t>
      </w:r>
      <w:r w:rsidR="00270D37" w:rsidRPr="00270D37">
        <w:rPr>
          <w:sz w:val="24"/>
          <w:szCs w:val="24"/>
        </w:rPr>
        <w:t>het lidmaatscha</w:t>
      </w:r>
      <w:r w:rsidR="00270D37">
        <w:rPr>
          <w:sz w:val="24"/>
          <w:szCs w:val="24"/>
        </w:rPr>
        <w:t xml:space="preserve">p </w:t>
      </w:r>
      <w:r w:rsidR="00270D37" w:rsidRPr="00270D37">
        <w:rPr>
          <w:sz w:val="24"/>
          <w:szCs w:val="24"/>
        </w:rPr>
        <w:t>opgezegd. Er resteren da</w:t>
      </w:r>
      <w:r w:rsidR="003D7FEB">
        <w:rPr>
          <w:sz w:val="24"/>
          <w:szCs w:val="24"/>
        </w:rPr>
        <w:t>arna</w:t>
      </w:r>
      <w:r w:rsidR="00270D37" w:rsidRPr="00270D37">
        <w:rPr>
          <w:sz w:val="24"/>
          <w:szCs w:val="24"/>
        </w:rPr>
        <w:t xml:space="preserve"> per 1/1/202</w:t>
      </w:r>
      <w:r w:rsidR="00F012B8">
        <w:rPr>
          <w:sz w:val="24"/>
          <w:szCs w:val="24"/>
        </w:rPr>
        <w:t>2</w:t>
      </w:r>
      <w:r w:rsidR="00270D37" w:rsidRPr="00270D37">
        <w:rPr>
          <w:sz w:val="24"/>
          <w:szCs w:val="24"/>
        </w:rPr>
        <w:t xml:space="preserve"> </w:t>
      </w:r>
      <w:r w:rsidR="001E62DF">
        <w:rPr>
          <w:sz w:val="24"/>
          <w:szCs w:val="24"/>
        </w:rPr>
        <w:t>123</w:t>
      </w:r>
      <w:r w:rsidR="00EC0966">
        <w:rPr>
          <w:sz w:val="24"/>
          <w:szCs w:val="24"/>
        </w:rPr>
        <w:t xml:space="preserve"> leden (op 1/1/202</w:t>
      </w:r>
      <w:r w:rsidR="001E62DF">
        <w:rPr>
          <w:sz w:val="24"/>
          <w:szCs w:val="24"/>
        </w:rPr>
        <w:t>1</w:t>
      </w:r>
      <w:r w:rsidR="00EC0966">
        <w:rPr>
          <w:sz w:val="24"/>
          <w:szCs w:val="24"/>
        </w:rPr>
        <w:t xml:space="preserve"> </w:t>
      </w:r>
      <w:r w:rsidR="00677636">
        <w:rPr>
          <w:sz w:val="24"/>
          <w:szCs w:val="24"/>
        </w:rPr>
        <w:t>11</w:t>
      </w:r>
      <w:r w:rsidR="001E62DF">
        <w:rPr>
          <w:sz w:val="24"/>
          <w:szCs w:val="24"/>
        </w:rPr>
        <w:t>9</w:t>
      </w:r>
      <w:r w:rsidR="00677636">
        <w:rPr>
          <w:sz w:val="24"/>
          <w:szCs w:val="24"/>
        </w:rPr>
        <w:t>).</w:t>
      </w:r>
      <w:r w:rsidR="00D91CAA">
        <w:rPr>
          <w:sz w:val="24"/>
          <w:szCs w:val="24"/>
        </w:rPr>
        <w:t xml:space="preserve"> </w:t>
      </w:r>
    </w:p>
    <w:p w14:paraId="68684E90" w14:textId="461FB335" w:rsidR="00066229" w:rsidRDefault="00D91CAA" w:rsidP="00B04358">
      <w:pPr>
        <w:spacing w:after="0"/>
        <w:rPr>
          <w:sz w:val="24"/>
          <w:szCs w:val="24"/>
        </w:rPr>
      </w:pPr>
      <w:r>
        <w:rPr>
          <w:sz w:val="24"/>
          <w:szCs w:val="24"/>
        </w:rPr>
        <w:br/>
        <w:t>D</w:t>
      </w:r>
      <w:r w:rsidR="00677636">
        <w:rPr>
          <w:sz w:val="24"/>
          <w:szCs w:val="24"/>
        </w:rPr>
        <w:t xml:space="preserve">oor de Corona epidemie zijn er boekjaar </w:t>
      </w:r>
      <w:r w:rsidR="002205CD">
        <w:rPr>
          <w:sz w:val="24"/>
          <w:szCs w:val="24"/>
        </w:rPr>
        <w:t xml:space="preserve">2020 </w:t>
      </w:r>
      <w:r w:rsidR="00677636">
        <w:rPr>
          <w:sz w:val="24"/>
          <w:szCs w:val="24"/>
        </w:rPr>
        <w:t xml:space="preserve">nauwelijks ledenactiviteiten geweest en is er geen jaarvergadering gehouden, waardoor er hiervoor geen kosten zijn gemaakt. Hierdoor zijn ook de bestuurskosten </w:t>
      </w:r>
      <w:r w:rsidR="002205CD">
        <w:rPr>
          <w:sz w:val="24"/>
          <w:szCs w:val="24"/>
        </w:rPr>
        <w:t xml:space="preserve">toen </w:t>
      </w:r>
      <w:r w:rsidR="00677636">
        <w:rPr>
          <w:sz w:val="24"/>
          <w:szCs w:val="24"/>
        </w:rPr>
        <w:t xml:space="preserve">sterk </w:t>
      </w:r>
      <w:r w:rsidR="002205CD">
        <w:rPr>
          <w:sz w:val="24"/>
          <w:szCs w:val="24"/>
        </w:rPr>
        <w:t>gedaald.</w:t>
      </w:r>
      <w:r w:rsidR="00D918AD">
        <w:rPr>
          <w:sz w:val="24"/>
          <w:szCs w:val="24"/>
        </w:rPr>
        <w:br/>
        <w:t>De diverse kosten</w:t>
      </w:r>
      <w:r w:rsidR="00B650C5">
        <w:rPr>
          <w:sz w:val="24"/>
          <w:szCs w:val="24"/>
        </w:rPr>
        <w:t xml:space="preserve"> </w:t>
      </w:r>
      <w:r w:rsidR="002205CD">
        <w:rPr>
          <w:sz w:val="24"/>
          <w:szCs w:val="24"/>
        </w:rPr>
        <w:t xml:space="preserve">2020 </w:t>
      </w:r>
      <w:r w:rsidR="00D918AD">
        <w:rPr>
          <w:sz w:val="24"/>
          <w:szCs w:val="24"/>
        </w:rPr>
        <w:t>bestaan uit de kosten voor het drukken van nieuwe folders en voor het aangaan van een regeling met AHDRC uit Brussel waardoor onze leden gratis toegang kunnen</w:t>
      </w:r>
      <w:r w:rsidR="005E33B7">
        <w:rPr>
          <w:sz w:val="24"/>
          <w:szCs w:val="24"/>
        </w:rPr>
        <w:t xml:space="preserve"> </w:t>
      </w:r>
      <w:r w:rsidR="00D918AD">
        <w:rPr>
          <w:sz w:val="24"/>
          <w:szCs w:val="24"/>
        </w:rPr>
        <w:t xml:space="preserve">krijgen </w:t>
      </w:r>
      <w:r w:rsidR="008C47B7">
        <w:rPr>
          <w:sz w:val="24"/>
          <w:szCs w:val="24"/>
        </w:rPr>
        <w:t xml:space="preserve">tot hun archief </w:t>
      </w:r>
      <w:r w:rsidR="00D918AD">
        <w:rPr>
          <w:sz w:val="24"/>
          <w:szCs w:val="24"/>
        </w:rPr>
        <w:t xml:space="preserve">in de laatste maand van 2020 en geheel 2021. </w:t>
      </w:r>
      <w:r w:rsidR="00141FDA">
        <w:rPr>
          <w:sz w:val="24"/>
          <w:szCs w:val="24"/>
        </w:rPr>
        <w:t>De betaling voor dit recht in de laatste maanden van 2020 en voor geheel 2021 is ten laste van het boekjaar 2020 gebracht. Hierdoor drukten deze kosten niet op de jaarcijfers 2021.</w:t>
      </w:r>
      <w:r w:rsidR="00344BFB">
        <w:rPr>
          <w:sz w:val="24"/>
          <w:szCs w:val="24"/>
        </w:rPr>
        <w:t xml:space="preserve"> </w:t>
      </w:r>
      <w:r w:rsidR="00141FDA">
        <w:rPr>
          <w:sz w:val="24"/>
          <w:szCs w:val="24"/>
        </w:rPr>
        <w:br/>
      </w:r>
      <w:r w:rsidR="002205CD">
        <w:rPr>
          <w:sz w:val="24"/>
          <w:szCs w:val="24"/>
        </w:rPr>
        <w:br/>
        <w:t xml:space="preserve">In het boekjaar 2021 waren met name in het tweede halfjaar weer enkele activiteiten mogelijk zoals een </w:t>
      </w:r>
      <w:r w:rsidR="00491E2F">
        <w:rPr>
          <w:sz w:val="24"/>
          <w:szCs w:val="24"/>
        </w:rPr>
        <w:t xml:space="preserve">ontvangst op de Parcours des </w:t>
      </w:r>
      <w:proofErr w:type="spellStart"/>
      <w:r w:rsidR="00491E2F">
        <w:rPr>
          <w:sz w:val="24"/>
          <w:szCs w:val="24"/>
        </w:rPr>
        <w:t>Mondes</w:t>
      </w:r>
      <w:proofErr w:type="spellEnd"/>
      <w:r w:rsidR="00491E2F">
        <w:rPr>
          <w:sz w:val="24"/>
          <w:szCs w:val="24"/>
        </w:rPr>
        <w:t xml:space="preserve"> in Parijs, een bezoek aan </w:t>
      </w:r>
      <w:proofErr w:type="spellStart"/>
      <w:r w:rsidR="00491E2F">
        <w:rPr>
          <w:sz w:val="24"/>
          <w:szCs w:val="24"/>
        </w:rPr>
        <w:t>Duende</w:t>
      </w:r>
      <w:proofErr w:type="spellEnd"/>
      <w:r w:rsidR="00491E2F">
        <w:rPr>
          <w:sz w:val="24"/>
          <w:szCs w:val="24"/>
        </w:rPr>
        <w:t xml:space="preserve">, </w:t>
      </w:r>
      <w:r w:rsidR="00491E2F">
        <w:rPr>
          <w:sz w:val="24"/>
          <w:szCs w:val="24"/>
        </w:rPr>
        <w:lastRenderedPageBreak/>
        <w:t xml:space="preserve">de nieuwe galerie van Bruno Claessens in Antwerpen en kon de jaarvergadering, </w:t>
      </w:r>
      <w:r w:rsidR="00C62953">
        <w:rPr>
          <w:sz w:val="24"/>
          <w:szCs w:val="24"/>
        </w:rPr>
        <w:t>annex</w:t>
      </w:r>
      <w:r w:rsidR="00491E2F">
        <w:rPr>
          <w:sz w:val="24"/>
          <w:szCs w:val="24"/>
        </w:rPr>
        <w:t xml:space="preserve"> </w:t>
      </w:r>
      <w:proofErr w:type="spellStart"/>
      <w:r w:rsidR="00491E2F">
        <w:rPr>
          <w:sz w:val="24"/>
          <w:szCs w:val="24"/>
        </w:rPr>
        <w:t>ledendag</w:t>
      </w:r>
      <w:proofErr w:type="spellEnd"/>
      <w:r w:rsidR="00491E2F">
        <w:rPr>
          <w:sz w:val="24"/>
          <w:szCs w:val="24"/>
        </w:rPr>
        <w:t xml:space="preserve"> worden gehouden.</w:t>
      </w:r>
      <w:r w:rsidR="00141FDA">
        <w:rPr>
          <w:sz w:val="24"/>
          <w:szCs w:val="24"/>
        </w:rPr>
        <w:t xml:space="preserve"> </w:t>
      </w:r>
      <w:r w:rsidR="00491E2F">
        <w:rPr>
          <w:sz w:val="24"/>
          <w:szCs w:val="24"/>
        </w:rPr>
        <w:t xml:space="preserve">U ziet de kosten daarvan terug in de exploitatierekening. </w:t>
      </w:r>
    </w:p>
    <w:p w14:paraId="5C8D7215" w14:textId="77777777" w:rsidR="002205CD" w:rsidRDefault="002205CD" w:rsidP="00B04358">
      <w:pPr>
        <w:spacing w:after="0"/>
        <w:rPr>
          <w:sz w:val="24"/>
          <w:szCs w:val="24"/>
        </w:rPr>
      </w:pPr>
    </w:p>
    <w:p w14:paraId="3BA2F64C" w14:textId="1748BD28" w:rsidR="00FA4853" w:rsidRDefault="003352D1" w:rsidP="00B04358">
      <w:pPr>
        <w:spacing w:after="0"/>
        <w:rPr>
          <w:sz w:val="24"/>
          <w:szCs w:val="24"/>
        </w:rPr>
      </w:pPr>
      <w:r>
        <w:rPr>
          <w:sz w:val="24"/>
          <w:szCs w:val="24"/>
        </w:rPr>
        <w:t>Verloop</w:t>
      </w:r>
      <w:r w:rsidR="00F65E30">
        <w:rPr>
          <w:sz w:val="24"/>
          <w:szCs w:val="24"/>
        </w:rPr>
        <w:t xml:space="preserve"> exploitatie jaarboek</w:t>
      </w:r>
      <w:r>
        <w:rPr>
          <w:sz w:val="24"/>
          <w:szCs w:val="24"/>
        </w:rPr>
        <w:t>:</w:t>
      </w:r>
    </w:p>
    <w:tbl>
      <w:tblPr>
        <w:tblStyle w:val="Tabelraster"/>
        <w:tblW w:w="0" w:type="auto"/>
        <w:tblLook w:val="04A0" w:firstRow="1" w:lastRow="0" w:firstColumn="1" w:lastColumn="0" w:noHBand="0" w:noVBand="1"/>
      </w:tblPr>
      <w:tblGrid>
        <w:gridCol w:w="2832"/>
        <w:gridCol w:w="1391"/>
        <w:gridCol w:w="1391"/>
        <w:gridCol w:w="2835"/>
      </w:tblGrid>
      <w:tr w:rsidR="00491E2F" w14:paraId="7369E9F8" w14:textId="77777777" w:rsidTr="0021387A">
        <w:tc>
          <w:tcPr>
            <w:tcW w:w="2832" w:type="dxa"/>
          </w:tcPr>
          <w:p w14:paraId="75CF9095" w14:textId="5FFB5479" w:rsidR="00491E2F" w:rsidRDefault="00491E2F" w:rsidP="00491E2F">
            <w:pPr>
              <w:rPr>
                <w:sz w:val="24"/>
                <w:szCs w:val="24"/>
              </w:rPr>
            </w:pPr>
            <w:r>
              <w:rPr>
                <w:sz w:val="24"/>
                <w:szCs w:val="24"/>
              </w:rPr>
              <w:t>Jaarboek</w:t>
            </w:r>
          </w:p>
        </w:tc>
        <w:tc>
          <w:tcPr>
            <w:tcW w:w="1391" w:type="dxa"/>
          </w:tcPr>
          <w:p w14:paraId="295560C7" w14:textId="21AA6070" w:rsidR="00491E2F" w:rsidRDefault="00491E2F" w:rsidP="00491E2F">
            <w:pPr>
              <w:rPr>
                <w:sz w:val="24"/>
                <w:szCs w:val="24"/>
              </w:rPr>
            </w:pPr>
            <w:r>
              <w:rPr>
                <w:sz w:val="24"/>
                <w:szCs w:val="24"/>
              </w:rPr>
              <w:t xml:space="preserve">2020      </w:t>
            </w:r>
          </w:p>
        </w:tc>
        <w:tc>
          <w:tcPr>
            <w:tcW w:w="1391" w:type="dxa"/>
          </w:tcPr>
          <w:p w14:paraId="36EA8F34" w14:textId="47B35233" w:rsidR="00491E2F" w:rsidRDefault="00491E2F" w:rsidP="00491E2F">
            <w:pPr>
              <w:rPr>
                <w:sz w:val="24"/>
                <w:szCs w:val="24"/>
              </w:rPr>
            </w:pPr>
            <w:r>
              <w:rPr>
                <w:sz w:val="24"/>
                <w:szCs w:val="24"/>
              </w:rPr>
              <w:t>2021</w:t>
            </w:r>
          </w:p>
        </w:tc>
        <w:tc>
          <w:tcPr>
            <w:tcW w:w="2835" w:type="dxa"/>
          </w:tcPr>
          <w:p w14:paraId="7A3F8F50" w14:textId="1118C7BA" w:rsidR="00491E2F" w:rsidRDefault="00491E2F" w:rsidP="00491E2F">
            <w:pPr>
              <w:rPr>
                <w:sz w:val="24"/>
                <w:szCs w:val="24"/>
              </w:rPr>
            </w:pPr>
            <w:proofErr w:type="spellStart"/>
            <w:r>
              <w:rPr>
                <w:sz w:val="24"/>
                <w:szCs w:val="24"/>
              </w:rPr>
              <w:t>Progn</w:t>
            </w:r>
            <w:proofErr w:type="spellEnd"/>
            <w:r>
              <w:rPr>
                <w:sz w:val="24"/>
                <w:szCs w:val="24"/>
              </w:rPr>
              <w:t xml:space="preserve">. 2022 bij 120 pag. </w:t>
            </w:r>
          </w:p>
        </w:tc>
      </w:tr>
      <w:tr w:rsidR="00491E2F" w14:paraId="5D788776" w14:textId="77777777" w:rsidTr="0021387A">
        <w:tc>
          <w:tcPr>
            <w:tcW w:w="2832" w:type="dxa"/>
          </w:tcPr>
          <w:p w14:paraId="4141BD50" w14:textId="6A961B0C" w:rsidR="00491E2F" w:rsidRDefault="00491E2F" w:rsidP="00491E2F">
            <w:pPr>
              <w:rPr>
                <w:sz w:val="24"/>
                <w:szCs w:val="24"/>
              </w:rPr>
            </w:pPr>
            <w:r>
              <w:rPr>
                <w:sz w:val="24"/>
                <w:szCs w:val="24"/>
              </w:rPr>
              <w:t>Redactie/</w:t>
            </w:r>
            <w:r w:rsidR="00936DF0">
              <w:rPr>
                <w:sz w:val="24"/>
                <w:szCs w:val="24"/>
              </w:rPr>
              <w:t xml:space="preserve">auteurs/opmaak </w:t>
            </w:r>
          </w:p>
        </w:tc>
        <w:tc>
          <w:tcPr>
            <w:tcW w:w="1391" w:type="dxa"/>
          </w:tcPr>
          <w:p w14:paraId="681487C6" w14:textId="3D150BBB" w:rsidR="00491E2F" w:rsidRDefault="001138E7" w:rsidP="00491E2F">
            <w:pPr>
              <w:rPr>
                <w:sz w:val="24"/>
                <w:szCs w:val="24"/>
              </w:rPr>
            </w:pPr>
            <w:r>
              <w:rPr>
                <w:sz w:val="24"/>
                <w:szCs w:val="24"/>
              </w:rPr>
              <w:t xml:space="preserve"> </w:t>
            </w:r>
            <w:r w:rsidR="00491E2F">
              <w:rPr>
                <w:sz w:val="24"/>
                <w:szCs w:val="24"/>
              </w:rPr>
              <w:t>2.549,07</w:t>
            </w:r>
          </w:p>
        </w:tc>
        <w:tc>
          <w:tcPr>
            <w:tcW w:w="1391" w:type="dxa"/>
          </w:tcPr>
          <w:p w14:paraId="12088766" w14:textId="0C2B2C3B" w:rsidR="00491E2F" w:rsidRDefault="00175171" w:rsidP="00491E2F">
            <w:pPr>
              <w:rPr>
                <w:sz w:val="24"/>
                <w:szCs w:val="24"/>
              </w:rPr>
            </w:pPr>
            <w:r>
              <w:rPr>
                <w:sz w:val="24"/>
                <w:szCs w:val="24"/>
              </w:rPr>
              <w:t>3.745,00</w:t>
            </w:r>
            <w:r w:rsidR="00B650C5">
              <w:rPr>
                <w:sz w:val="24"/>
                <w:szCs w:val="24"/>
              </w:rPr>
              <w:t xml:space="preserve"> 1)</w:t>
            </w:r>
          </w:p>
        </w:tc>
        <w:tc>
          <w:tcPr>
            <w:tcW w:w="2835" w:type="dxa"/>
          </w:tcPr>
          <w:p w14:paraId="48C8E150" w14:textId="5BFAEF25" w:rsidR="00491E2F" w:rsidRDefault="00905A5B" w:rsidP="00491E2F">
            <w:pPr>
              <w:rPr>
                <w:sz w:val="24"/>
                <w:szCs w:val="24"/>
              </w:rPr>
            </w:pPr>
            <w:r>
              <w:rPr>
                <w:sz w:val="24"/>
                <w:szCs w:val="24"/>
              </w:rPr>
              <w:t xml:space="preserve"> 4.700,00</w:t>
            </w:r>
          </w:p>
        </w:tc>
      </w:tr>
      <w:tr w:rsidR="00491E2F" w14:paraId="1C938D6F" w14:textId="77777777" w:rsidTr="0021387A">
        <w:tc>
          <w:tcPr>
            <w:tcW w:w="2832" w:type="dxa"/>
          </w:tcPr>
          <w:p w14:paraId="73F1AC0E" w14:textId="69C728EA" w:rsidR="00491E2F" w:rsidRDefault="00491E2F" w:rsidP="00491E2F">
            <w:pPr>
              <w:rPr>
                <w:sz w:val="24"/>
                <w:szCs w:val="24"/>
              </w:rPr>
            </w:pPr>
            <w:r>
              <w:rPr>
                <w:sz w:val="24"/>
                <w:szCs w:val="24"/>
              </w:rPr>
              <w:t xml:space="preserve">Drukkosten </w:t>
            </w:r>
          </w:p>
        </w:tc>
        <w:tc>
          <w:tcPr>
            <w:tcW w:w="1391" w:type="dxa"/>
          </w:tcPr>
          <w:p w14:paraId="6808C357" w14:textId="4F5CFAF9" w:rsidR="00491E2F" w:rsidRDefault="001138E7" w:rsidP="00491E2F">
            <w:pPr>
              <w:rPr>
                <w:sz w:val="24"/>
                <w:szCs w:val="24"/>
              </w:rPr>
            </w:pPr>
            <w:r>
              <w:rPr>
                <w:sz w:val="24"/>
                <w:szCs w:val="24"/>
              </w:rPr>
              <w:t xml:space="preserve"> </w:t>
            </w:r>
            <w:r w:rsidR="00491E2F">
              <w:rPr>
                <w:sz w:val="24"/>
                <w:szCs w:val="24"/>
              </w:rPr>
              <w:t>1.821,43</w:t>
            </w:r>
          </w:p>
        </w:tc>
        <w:tc>
          <w:tcPr>
            <w:tcW w:w="1391" w:type="dxa"/>
          </w:tcPr>
          <w:p w14:paraId="19628E66" w14:textId="45541071" w:rsidR="00491E2F" w:rsidRDefault="00175171" w:rsidP="00491E2F">
            <w:pPr>
              <w:rPr>
                <w:sz w:val="24"/>
                <w:szCs w:val="24"/>
              </w:rPr>
            </w:pPr>
            <w:r>
              <w:rPr>
                <w:sz w:val="24"/>
                <w:szCs w:val="24"/>
              </w:rPr>
              <w:t>1.957,57</w:t>
            </w:r>
          </w:p>
        </w:tc>
        <w:tc>
          <w:tcPr>
            <w:tcW w:w="2835" w:type="dxa"/>
          </w:tcPr>
          <w:p w14:paraId="3F5E37E8" w14:textId="3C6018C5" w:rsidR="00491E2F" w:rsidRDefault="00A61C8E" w:rsidP="00491E2F">
            <w:pPr>
              <w:rPr>
                <w:sz w:val="24"/>
                <w:szCs w:val="24"/>
              </w:rPr>
            </w:pPr>
            <w:r>
              <w:rPr>
                <w:sz w:val="24"/>
                <w:szCs w:val="24"/>
              </w:rPr>
              <w:t xml:space="preserve"> 2.000,00</w:t>
            </w:r>
          </w:p>
        </w:tc>
      </w:tr>
      <w:tr w:rsidR="00491E2F" w14:paraId="0A34B54D" w14:textId="77777777" w:rsidTr="0021387A">
        <w:tc>
          <w:tcPr>
            <w:tcW w:w="2832" w:type="dxa"/>
          </w:tcPr>
          <w:p w14:paraId="63A5A01B" w14:textId="2488E0F7" w:rsidR="00491E2F" w:rsidRDefault="00491E2F" w:rsidP="00491E2F">
            <w:pPr>
              <w:rPr>
                <w:sz w:val="24"/>
                <w:szCs w:val="24"/>
              </w:rPr>
            </w:pPr>
            <w:r>
              <w:rPr>
                <w:sz w:val="24"/>
                <w:szCs w:val="24"/>
              </w:rPr>
              <w:t>Verzendkosten</w:t>
            </w:r>
          </w:p>
        </w:tc>
        <w:tc>
          <w:tcPr>
            <w:tcW w:w="1391" w:type="dxa"/>
          </w:tcPr>
          <w:p w14:paraId="727951C5" w14:textId="18798F01" w:rsidR="00491E2F" w:rsidRDefault="00491E2F" w:rsidP="00491E2F">
            <w:pPr>
              <w:rPr>
                <w:sz w:val="24"/>
                <w:szCs w:val="24"/>
              </w:rPr>
            </w:pPr>
            <w:r>
              <w:rPr>
                <w:sz w:val="24"/>
                <w:szCs w:val="24"/>
              </w:rPr>
              <w:t xml:space="preserve">   </w:t>
            </w:r>
            <w:r w:rsidR="001138E7">
              <w:rPr>
                <w:sz w:val="24"/>
                <w:szCs w:val="24"/>
              </w:rPr>
              <w:t xml:space="preserve"> </w:t>
            </w:r>
            <w:r>
              <w:rPr>
                <w:sz w:val="24"/>
                <w:szCs w:val="24"/>
              </w:rPr>
              <w:t>929,55</w:t>
            </w:r>
          </w:p>
        </w:tc>
        <w:tc>
          <w:tcPr>
            <w:tcW w:w="1391" w:type="dxa"/>
          </w:tcPr>
          <w:p w14:paraId="63FC2245" w14:textId="071F7DC9" w:rsidR="00491E2F" w:rsidRDefault="00175171" w:rsidP="00491E2F">
            <w:pPr>
              <w:rPr>
                <w:sz w:val="24"/>
                <w:szCs w:val="24"/>
              </w:rPr>
            </w:pPr>
            <w:r>
              <w:rPr>
                <w:sz w:val="24"/>
                <w:szCs w:val="24"/>
              </w:rPr>
              <w:t xml:space="preserve">   948,57</w:t>
            </w:r>
          </w:p>
        </w:tc>
        <w:tc>
          <w:tcPr>
            <w:tcW w:w="2835" w:type="dxa"/>
          </w:tcPr>
          <w:p w14:paraId="68CC8C71" w14:textId="2E457B2C" w:rsidR="00491E2F" w:rsidRDefault="00905A5B" w:rsidP="00491E2F">
            <w:pPr>
              <w:rPr>
                <w:sz w:val="24"/>
                <w:szCs w:val="24"/>
              </w:rPr>
            </w:pPr>
            <w:r>
              <w:rPr>
                <w:sz w:val="24"/>
                <w:szCs w:val="24"/>
              </w:rPr>
              <w:t xml:space="preserve"> 1.000,00</w:t>
            </w:r>
          </w:p>
        </w:tc>
      </w:tr>
      <w:tr w:rsidR="00491E2F" w14:paraId="5FA34897" w14:textId="77777777" w:rsidTr="0021387A">
        <w:tc>
          <w:tcPr>
            <w:tcW w:w="2832" w:type="dxa"/>
          </w:tcPr>
          <w:p w14:paraId="231C142E" w14:textId="77777777" w:rsidR="00491E2F" w:rsidRDefault="00491E2F" w:rsidP="00491E2F">
            <w:pPr>
              <w:rPr>
                <w:sz w:val="24"/>
                <w:szCs w:val="24"/>
              </w:rPr>
            </w:pPr>
            <w:r>
              <w:rPr>
                <w:sz w:val="24"/>
                <w:szCs w:val="24"/>
              </w:rPr>
              <w:t>Totaal</w:t>
            </w:r>
          </w:p>
        </w:tc>
        <w:tc>
          <w:tcPr>
            <w:tcW w:w="1391" w:type="dxa"/>
          </w:tcPr>
          <w:p w14:paraId="26912D8B" w14:textId="26C78599" w:rsidR="00491E2F" w:rsidRDefault="001138E7" w:rsidP="00491E2F">
            <w:pPr>
              <w:rPr>
                <w:sz w:val="24"/>
                <w:szCs w:val="24"/>
              </w:rPr>
            </w:pPr>
            <w:r>
              <w:rPr>
                <w:sz w:val="24"/>
                <w:szCs w:val="24"/>
              </w:rPr>
              <w:t xml:space="preserve"> </w:t>
            </w:r>
            <w:r w:rsidR="00491E2F">
              <w:rPr>
                <w:sz w:val="24"/>
                <w:szCs w:val="24"/>
              </w:rPr>
              <w:t>5.300,05</w:t>
            </w:r>
          </w:p>
        </w:tc>
        <w:tc>
          <w:tcPr>
            <w:tcW w:w="1391" w:type="dxa"/>
          </w:tcPr>
          <w:p w14:paraId="073EEDF3" w14:textId="7DEF52D0" w:rsidR="00491E2F" w:rsidRDefault="00175171" w:rsidP="00491E2F">
            <w:pPr>
              <w:rPr>
                <w:sz w:val="24"/>
                <w:szCs w:val="24"/>
              </w:rPr>
            </w:pPr>
            <w:r>
              <w:rPr>
                <w:sz w:val="24"/>
                <w:szCs w:val="24"/>
              </w:rPr>
              <w:t xml:space="preserve"> 6.651,14</w:t>
            </w:r>
          </w:p>
        </w:tc>
        <w:tc>
          <w:tcPr>
            <w:tcW w:w="2835" w:type="dxa"/>
          </w:tcPr>
          <w:p w14:paraId="3DBEE6A6" w14:textId="7C4C6E5B" w:rsidR="00491E2F" w:rsidRDefault="00905A5B" w:rsidP="00491E2F">
            <w:pPr>
              <w:rPr>
                <w:sz w:val="24"/>
                <w:szCs w:val="24"/>
              </w:rPr>
            </w:pPr>
            <w:r>
              <w:rPr>
                <w:sz w:val="24"/>
                <w:szCs w:val="24"/>
              </w:rPr>
              <w:t xml:space="preserve"> 7.700,00</w:t>
            </w:r>
          </w:p>
        </w:tc>
      </w:tr>
      <w:tr w:rsidR="00491E2F" w14:paraId="710C7CB2" w14:textId="77777777" w:rsidTr="0021387A">
        <w:tc>
          <w:tcPr>
            <w:tcW w:w="2832" w:type="dxa"/>
          </w:tcPr>
          <w:p w14:paraId="1624C457" w14:textId="3B0933B6" w:rsidR="00491E2F" w:rsidRDefault="00491E2F" w:rsidP="00491E2F">
            <w:pPr>
              <w:rPr>
                <w:sz w:val="24"/>
                <w:szCs w:val="24"/>
              </w:rPr>
            </w:pPr>
            <w:r>
              <w:rPr>
                <w:sz w:val="24"/>
                <w:szCs w:val="24"/>
              </w:rPr>
              <w:t>Advertenties</w:t>
            </w:r>
          </w:p>
        </w:tc>
        <w:tc>
          <w:tcPr>
            <w:tcW w:w="1391" w:type="dxa"/>
          </w:tcPr>
          <w:p w14:paraId="7ED825FD" w14:textId="0092E5A5" w:rsidR="00491E2F" w:rsidRDefault="00491E2F" w:rsidP="00491E2F">
            <w:pPr>
              <w:rPr>
                <w:sz w:val="24"/>
                <w:szCs w:val="24"/>
              </w:rPr>
            </w:pPr>
            <w:r>
              <w:rPr>
                <w:sz w:val="24"/>
                <w:szCs w:val="24"/>
              </w:rPr>
              <w:t>-1.275,00</w:t>
            </w:r>
          </w:p>
        </w:tc>
        <w:tc>
          <w:tcPr>
            <w:tcW w:w="1391" w:type="dxa"/>
          </w:tcPr>
          <w:p w14:paraId="1B8CFE45" w14:textId="49E7DEA9" w:rsidR="00491E2F" w:rsidRDefault="00570AB6" w:rsidP="00491E2F">
            <w:pPr>
              <w:rPr>
                <w:sz w:val="24"/>
                <w:szCs w:val="24"/>
              </w:rPr>
            </w:pPr>
            <w:r>
              <w:rPr>
                <w:sz w:val="24"/>
                <w:szCs w:val="24"/>
              </w:rPr>
              <w:t>-3.150,00</w:t>
            </w:r>
          </w:p>
        </w:tc>
        <w:tc>
          <w:tcPr>
            <w:tcW w:w="2835" w:type="dxa"/>
          </w:tcPr>
          <w:p w14:paraId="3867D48D" w14:textId="33FE4E4F" w:rsidR="00491E2F" w:rsidRDefault="003D438F" w:rsidP="00491E2F">
            <w:pPr>
              <w:rPr>
                <w:sz w:val="24"/>
                <w:szCs w:val="24"/>
              </w:rPr>
            </w:pPr>
            <w:r>
              <w:rPr>
                <w:sz w:val="24"/>
                <w:szCs w:val="24"/>
              </w:rPr>
              <w:t>-</w:t>
            </w:r>
            <w:r w:rsidR="00936DF0">
              <w:rPr>
                <w:sz w:val="24"/>
                <w:szCs w:val="24"/>
              </w:rPr>
              <w:t>3.700,00</w:t>
            </w:r>
          </w:p>
          <w:p w14:paraId="1D8E241F" w14:textId="125A9737" w:rsidR="00E455EC" w:rsidRDefault="00E455EC" w:rsidP="00491E2F">
            <w:pPr>
              <w:rPr>
                <w:sz w:val="24"/>
                <w:szCs w:val="24"/>
              </w:rPr>
            </w:pPr>
          </w:p>
        </w:tc>
      </w:tr>
      <w:tr w:rsidR="00491E2F" w14:paraId="4B8F6754" w14:textId="77777777" w:rsidTr="0021387A">
        <w:tc>
          <w:tcPr>
            <w:tcW w:w="2832" w:type="dxa"/>
          </w:tcPr>
          <w:p w14:paraId="0718A4CA" w14:textId="77777777" w:rsidR="00491E2F" w:rsidRDefault="00491E2F" w:rsidP="00491E2F">
            <w:pPr>
              <w:rPr>
                <w:sz w:val="24"/>
                <w:szCs w:val="24"/>
              </w:rPr>
            </w:pPr>
            <w:r>
              <w:rPr>
                <w:sz w:val="24"/>
                <w:szCs w:val="24"/>
              </w:rPr>
              <w:t>Netto kosten</w:t>
            </w:r>
          </w:p>
        </w:tc>
        <w:tc>
          <w:tcPr>
            <w:tcW w:w="1391" w:type="dxa"/>
          </w:tcPr>
          <w:p w14:paraId="5188D6E6" w14:textId="77777777" w:rsidR="00491E2F" w:rsidRDefault="00491E2F" w:rsidP="00491E2F">
            <w:pPr>
              <w:rPr>
                <w:sz w:val="24"/>
                <w:szCs w:val="24"/>
              </w:rPr>
            </w:pPr>
          </w:p>
        </w:tc>
        <w:tc>
          <w:tcPr>
            <w:tcW w:w="1391" w:type="dxa"/>
          </w:tcPr>
          <w:p w14:paraId="5776910E" w14:textId="1410E364" w:rsidR="00491E2F" w:rsidRDefault="00175171" w:rsidP="00491E2F">
            <w:pPr>
              <w:rPr>
                <w:sz w:val="24"/>
                <w:szCs w:val="24"/>
              </w:rPr>
            </w:pPr>
            <w:r>
              <w:rPr>
                <w:sz w:val="24"/>
                <w:szCs w:val="24"/>
              </w:rPr>
              <w:t xml:space="preserve"> 3.501,14</w:t>
            </w:r>
          </w:p>
        </w:tc>
        <w:tc>
          <w:tcPr>
            <w:tcW w:w="2835" w:type="dxa"/>
          </w:tcPr>
          <w:p w14:paraId="0B72BB7D" w14:textId="7F676157" w:rsidR="00491E2F" w:rsidRDefault="003D438F" w:rsidP="00491E2F">
            <w:pPr>
              <w:rPr>
                <w:sz w:val="24"/>
                <w:szCs w:val="24"/>
              </w:rPr>
            </w:pPr>
            <w:r>
              <w:rPr>
                <w:sz w:val="24"/>
                <w:szCs w:val="24"/>
              </w:rPr>
              <w:t xml:space="preserve"> 4.000,00</w:t>
            </w:r>
          </w:p>
        </w:tc>
      </w:tr>
      <w:tr w:rsidR="00491E2F" w14:paraId="2FA78272" w14:textId="77777777" w:rsidTr="0021387A">
        <w:tc>
          <w:tcPr>
            <w:tcW w:w="2832" w:type="dxa"/>
          </w:tcPr>
          <w:p w14:paraId="577BCED7" w14:textId="77777777" w:rsidR="00491E2F" w:rsidRDefault="00491E2F" w:rsidP="00491E2F">
            <w:pPr>
              <w:rPr>
                <w:sz w:val="24"/>
                <w:szCs w:val="24"/>
              </w:rPr>
            </w:pPr>
            <w:r>
              <w:rPr>
                <w:sz w:val="24"/>
                <w:szCs w:val="24"/>
              </w:rPr>
              <w:t xml:space="preserve">Verkoop nieuwe jaarboeken </w:t>
            </w:r>
          </w:p>
        </w:tc>
        <w:tc>
          <w:tcPr>
            <w:tcW w:w="1391" w:type="dxa"/>
          </w:tcPr>
          <w:p w14:paraId="378972CD" w14:textId="16BE12EF" w:rsidR="00491E2F" w:rsidRDefault="001138E7" w:rsidP="00491E2F">
            <w:pPr>
              <w:rPr>
                <w:sz w:val="24"/>
                <w:szCs w:val="24"/>
              </w:rPr>
            </w:pPr>
            <w:r>
              <w:rPr>
                <w:sz w:val="24"/>
                <w:szCs w:val="24"/>
              </w:rPr>
              <w:t xml:space="preserve">   </w:t>
            </w:r>
            <w:r w:rsidR="00491E2F">
              <w:rPr>
                <w:sz w:val="24"/>
                <w:szCs w:val="24"/>
              </w:rPr>
              <w:t>-112,50</w:t>
            </w:r>
          </w:p>
        </w:tc>
        <w:tc>
          <w:tcPr>
            <w:tcW w:w="1391" w:type="dxa"/>
          </w:tcPr>
          <w:p w14:paraId="43BAF954" w14:textId="148CDD58" w:rsidR="00491E2F" w:rsidRDefault="00570AB6" w:rsidP="00491E2F">
            <w:pPr>
              <w:rPr>
                <w:sz w:val="24"/>
                <w:szCs w:val="24"/>
              </w:rPr>
            </w:pPr>
            <w:r>
              <w:rPr>
                <w:sz w:val="24"/>
                <w:szCs w:val="24"/>
              </w:rPr>
              <w:t xml:space="preserve">  - 440,</w:t>
            </w:r>
            <w:r w:rsidR="00FB5DD1">
              <w:rPr>
                <w:sz w:val="24"/>
                <w:szCs w:val="24"/>
              </w:rPr>
              <w:t>3</w:t>
            </w:r>
            <w:r>
              <w:rPr>
                <w:sz w:val="24"/>
                <w:szCs w:val="24"/>
              </w:rPr>
              <w:t>6</w:t>
            </w:r>
          </w:p>
        </w:tc>
        <w:tc>
          <w:tcPr>
            <w:tcW w:w="2835" w:type="dxa"/>
          </w:tcPr>
          <w:p w14:paraId="38304A84" w14:textId="191C22B5" w:rsidR="00491E2F" w:rsidRDefault="003D438F" w:rsidP="00491E2F">
            <w:pPr>
              <w:rPr>
                <w:sz w:val="24"/>
                <w:szCs w:val="24"/>
              </w:rPr>
            </w:pPr>
            <w:r>
              <w:rPr>
                <w:sz w:val="24"/>
                <w:szCs w:val="24"/>
              </w:rPr>
              <w:t xml:space="preserve"> -  200,00</w:t>
            </w:r>
          </w:p>
        </w:tc>
      </w:tr>
      <w:tr w:rsidR="00491E2F" w14:paraId="0809175E" w14:textId="77777777" w:rsidTr="0021387A">
        <w:tc>
          <w:tcPr>
            <w:tcW w:w="2832" w:type="dxa"/>
          </w:tcPr>
          <w:p w14:paraId="484416BF" w14:textId="77777777" w:rsidR="00491E2F" w:rsidRDefault="00491E2F" w:rsidP="00491E2F">
            <w:pPr>
              <w:rPr>
                <w:sz w:val="24"/>
                <w:szCs w:val="24"/>
              </w:rPr>
            </w:pPr>
            <w:r>
              <w:rPr>
                <w:sz w:val="24"/>
                <w:szCs w:val="24"/>
              </w:rPr>
              <w:t>Resteert</w:t>
            </w:r>
          </w:p>
        </w:tc>
        <w:tc>
          <w:tcPr>
            <w:tcW w:w="1391" w:type="dxa"/>
          </w:tcPr>
          <w:p w14:paraId="132640D1" w14:textId="14E90AA2" w:rsidR="00491E2F" w:rsidRDefault="001138E7" w:rsidP="00491E2F">
            <w:pPr>
              <w:rPr>
                <w:sz w:val="24"/>
                <w:szCs w:val="24"/>
              </w:rPr>
            </w:pPr>
            <w:r>
              <w:rPr>
                <w:sz w:val="24"/>
                <w:szCs w:val="24"/>
              </w:rPr>
              <w:t xml:space="preserve"> </w:t>
            </w:r>
            <w:r w:rsidR="00491E2F">
              <w:rPr>
                <w:sz w:val="24"/>
                <w:szCs w:val="24"/>
              </w:rPr>
              <w:t>3.912,55</w:t>
            </w:r>
          </w:p>
        </w:tc>
        <w:tc>
          <w:tcPr>
            <w:tcW w:w="1391" w:type="dxa"/>
          </w:tcPr>
          <w:p w14:paraId="7729743A" w14:textId="527246A2" w:rsidR="00491E2F" w:rsidRDefault="00175171" w:rsidP="00491E2F">
            <w:pPr>
              <w:rPr>
                <w:sz w:val="24"/>
                <w:szCs w:val="24"/>
              </w:rPr>
            </w:pPr>
            <w:r>
              <w:rPr>
                <w:sz w:val="24"/>
                <w:szCs w:val="24"/>
              </w:rPr>
              <w:t xml:space="preserve"> 3.060,</w:t>
            </w:r>
            <w:r w:rsidR="00FB5DD1">
              <w:rPr>
                <w:sz w:val="24"/>
                <w:szCs w:val="24"/>
              </w:rPr>
              <w:t>7</w:t>
            </w:r>
            <w:r>
              <w:rPr>
                <w:sz w:val="24"/>
                <w:szCs w:val="24"/>
              </w:rPr>
              <w:t>8</w:t>
            </w:r>
          </w:p>
        </w:tc>
        <w:tc>
          <w:tcPr>
            <w:tcW w:w="2835" w:type="dxa"/>
          </w:tcPr>
          <w:p w14:paraId="5DAE6FEF" w14:textId="117CA4CA" w:rsidR="00491E2F" w:rsidRDefault="003D438F" w:rsidP="00491E2F">
            <w:pPr>
              <w:rPr>
                <w:sz w:val="24"/>
                <w:szCs w:val="24"/>
              </w:rPr>
            </w:pPr>
            <w:r>
              <w:rPr>
                <w:sz w:val="24"/>
                <w:szCs w:val="24"/>
              </w:rPr>
              <w:t>3.800,00</w:t>
            </w:r>
          </w:p>
        </w:tc>
      </w:tr>
      <w:tr w:rsidR="00491E2F" w14:paraId="7C874871" w14:textId="77777777" w:rsidTr="0021387A">
        <w:tc>
          <w:tcPr>
            <w:tcW w:w="2832" w:type="dxa"/>
          </w:tcPr>
          <w:p w14:paraId="5FD22812" w14:textId="1C61D7A8" w:rsidR="00491E2F" w:rsidRDefault="00491E2F" w:rsidP="00491E2F">
            <w:pPr>
              <w:rPr>
                <w:sz w:val="24"/>
                <w:szCs w:val="24"/>
              </w:rPr>
            </w:pPr>
            <w:r>
              <w:rPr>
                <w:sz w:val="24"/>
                <w:szCs w:val="24"/>
              </w:rPr>
              <w:t>W/v t.l.v. de voorziening</w:t>
            </w:r>
          </w:p>
        </w:tc>
        <w:tc>
          <w:tcPr>
            <w:tcW w:w="1391" w:type="dxa"/>
          </w:tcPr>
          <w:p w14:paraId="0956EFA3" w14:textId="4B4997FB" w:rsidR="00491E2F" w:rsidRDefault="001138E7" w:rsidP="00491E2F">
            <w:pPr>
              <w:rPr>
                <w:sz w:val="24"/>
                <w:szCs w:val="24"/>
              </w:rPr>
            </w:pPr>
            <w:r>
              <w:rPr>
                <w:sz w:val="24"/>
                <w:szCs w:val="24"/>
              </w:rPr>
              <w:t xml:space="preserve"> </w:t>
            </w:r>
            <w:r w:rsidR="00491E2F">
              <w:rPr>
                <w:sz w:val="24"/>
                <w:szCs w:val="24"/>
              </w:rPr>
              <w:t>2.000,00</w:t>
            </w:r>
          </w:p>
        </w:tc>
        <w:tc>
          <w:tcPr>
            <w:tcW w:w="1391" w:type="dxa"/>
          </w:tcPr>
          <w:p w14:paraId="1C5819DA" w14:textId="540D8C44" w:rsidR="00491E2F" w:rsidRDefault="00570AB6" w:rsidP="00491E2F">
            <w:pPr>
              <w:rPr>
                <w:sz w:val="24"/>
                <w:szCs w:val="24"/>
              </w:rPr>
            </w:pPr>
            <w:r>
              <w:rPr>
                <w:sz w:val="24"/>
                <w:szCs w:val="24"/>
              </w:rPr>
              <w:t xml:space="preserve">         0,00</w:t>
            </w:r>
          </w:p>
        </w:tc>
        <w:tc>
          <w:tcPr>
            <w:tcW w:w="2835" w:type="dxa"/>
          </w:tcPr>
          <w:p w14:paraId="297B5C0E" w14:textId="38CCAEC4" w:rsidR="00491E2F" w:rsidRDefault="00491E2F" w:rsidP="00491E2F">
            <w:pPr>
              <w:rPr>
                <w:sz w:val="24"/>
                <w:szCs w:val="24"/>
              </w:rPr>
            </w:pPr>
          </w:p>
        </w:tc>
      </w:tr>
      <w:tr w:rsidR="00491E2F" w14:paraId="5F8384C8" w14:textId="77777777" w:rsidTr="0021387A">
        <w:tc>
          <w:tcPr>
            <w:tcW w:w="2832" w:type="dxa"/>
          </w:tcPr>
          <w:p w14:paraId="6CF32291" w14:textId="77777777" w:rsidR="00491E2F" w:rsidRDefault="00491E2F" w:rsidP="00491E2F">
            <w:pPr>
              <w:rPr>
                <w:sz w:val="24"/>
                <w:szCs w:val="24"/>
              </w:rPr>
            </w:pPr>
            <w:r>
              <w:rPr>
                <w:sz w:val="24"/>
                <w:szCs w:val="24"/>
              </w:rPr>
              <w:t>Blijft</w:t>
            </w:r>
          </w:p>
        </w:tc>
        <w:tc>
          <w:tcPr>
            <w:tcW w:w="1391" w:type="dxa"/>
          </w:tcPr>
          <w:p w14:paraId="4ECB0277" w14:textId="61585BB0" w:rsidR="00491E2F" w:rsidRDefault="001138E7" w:rsidP="00491E2F">
            <w:pPr>
              <w:rPr>
                <w:sz w:val="24"/>
                <w:szCs w:val="24"/>
              </w:rPr>
            </w:pPr>
            <w:r>
              <w:rPr>
                <w:sz w:val="24"/>
                <w:szCs w:val="24"/>
              </w:rPr>
              <w:t xml:space="preserve"> </w:t>
            </w:r>
            <w:r w:rsidR="00491E2F">
              <w:rPr>
                <w:sz w:val="24"/>
                <w:szCs w:val="24"/>
              </w:rPr>
              <w:t>1.912,55</w:t>
            </w:r>
          </w:p>
        </w:tc>
        <w:tc>
          <w:tcPr>
            <w:tcW w:w="1391" w:type="dxa"/>
          </w:tcPr>
          <w:p w14:paraId="4681F6E8" w14:textId="050C9C7B" w:rsidR="00491E2F" w:rsidRDefault="00FB5DD1" w:rsidP="00491E2F">
            <w:pPr>
              <w:rPr>
                <w:sz w:val="24"/>
                <w:szCs w:val="24"/>
              </w:rPr>
            </w:pPr>
            <w:r>
              <w:rPr>
                <w:sz w:val="24"/>
                <w:szCs w:val="24"/>
              </w:rPr>
              <w:t xml:space="preserve"> </w:t>
            </w:r>
            <w:r w:rsidR="00175171">
              <w:rPr>
                <w:sz w:val="24"/>
                <w:szCs w:val="24"/>
              </w:rPr>
              <w:t>3.060,88</w:t>
            </w:r>
          </w:p>
        </w:tc>
        <w:tc>
          <w:tcPr>
            <w:tcW w:w="2835" w:type="dxa"/>
          </w:tcPr>
          <w:p w14:paraId="663D7A23" w14:textId="60CA67CB" w:rsidR="00491E2F" w:rsidRDefault="003D438F" w:rsidP="00491E2F">
            <w:pPr>
              <w:rPr>
                <w:sz w:val="24"/>
                <w:szCs w:val="24"/>
              </w:rPr>
            </w:pPr>
            <w:r>
              <w:rPr>
                <w:sz w:val="24"/>
                <w:szCs w:val="24"/>
              </w:rPr>
              <w:t>3.800,00</w:t>
            </w:r>
          </w:p>
        </w:tc>
      </w:tr>
    </w:tbl>
    <w:p w14:paraId="453BF2F8" w14:textId="64697B76" w:rsidR="00B650C5" w:rsidRDefault="00B650C5" w:rsidP="00B650C5">
      <w:pPr>
        <w:pStyle w:val="Lijstalinea"/>
        <w:numPr>
          <w:ilvl w:val="0"/>
          <w:numId w:val="11"/>
        </w:numPr>
        <w:spacing w:after="0"/>
        <w:rPr>
          <w:sz w:val="24"/>
          <w:szCs w:val="24"/>
        </w:rPr>
      </w:pPr>
      <w:r>
        <w:rPr>
          <w:sz w:val="24"/>
          <w:szCs w:val="24"/>
        </w:rPr>
        <w:t>Op de ALV</w:t>
      </w:r>
      <w:r w:rsidR="003D438F">
        <w:rPr>
          <w:sz w:val="24"/>
          <w:szCs w:val="24"/>
        </w:rPr>
        <w:t xml:space="preserve"> van 7/11/2021</w:t>
      </w:r>
      <w:r>
        <w:rPr>
          <w:sz w:val="24"/>
          <w:szCs w:val="24"/>
        </w:rPr>
        <w:t xml:space="preserve"> is onze hoofdredacteur een vergoeding voor zijn vele werk toegekend van 1.000,</w:t>
      </w:r>
      <w:r w:rsidR="003D438F">
        <w:rPr>
          <w:sz w:val="24"/>
          <w:szCs w:val="24"/>
        </w:rPr>
        <w:t>00</w:t>
      </w:r>
      <w:r>
        <w:rPr>
          <w:sz w:val="24"/>
          <w:szCs w:val="24"/>
        </w:rPr>
        <w:t xml:space="preserve">. </w:t>
      </w:r>
      <w:r w:rsidR="00C62953">
        <w:rPr>
          <w:sz w:val="24"/>
          <w:szCs w:val="24"/>
        </w:rPr>
        <w:t>Vooral d</w:t>
      </w:r>
      <w:r>
        <w:rPr>
          <w:sz w:val="24"/>
          <w:szCs w:val="24"/>
        </w:rPr>
        <w:t>eze uitgaaf leid</w:t>
      </w:r>
      <w:r w:rsidR="00C62953">
        <w:rPr>
          <w:sz w:val="24"/>
          <w:szCs w:val="24"/>
        </w:rPr>
        <w:t>de</w:t>
      </w:r>
      <w:r>
        <w:rPr>
          <w:sz w:val="24"/>
          <w:szCs w:val="24"/>
        </w:rPr>
        <w:t xml:space="preserve"> tot </w:t>
      </w:r>
      <w:r w:rsidR="00C62953">
        <w:rPr>
          <w:sz w:val="24"/>
          <w:szCs w:val="24"/>
        </w:rPr>
        <w:t>s</w:t>
      </w:r>
      <w:r>
        <w:rPr>
          <w:sz w:val="24"/>
          <w:szCs w:val="24"/>
        </w:rPr>
        <w:t>tijging van de redactiekosten</w:t>
      </w:r>
      <w:r w:rsidR="00344BFB">
        <w:rPr>
          <w:sz w:val="24"/>
          <w:szCs w:val="24"/>
        </w:rPr>
        <w:t>.</w:t>
      </w:r>
      <w:r w:rsidR="00831BBC">
        <w:rPr>
          <w:sz w:val="24"/>
          <w:szCs w:val="24"/>
        </w:rPr>
        <w:br/>
      </w:r>
    </w:p>
    <w:p w14:paraId="67574A65" w14:textId="32F59651" w:rsidR="00AC3C6C" w:rsidRPr="00B650C5" w:rsidRDefault="00482425" w:rsidP="00B650C5">
      <w:pPr>
        <w:spacing w:after="0"/>
        <w:ind w:left="60"/>
        <w:rPr>
          <w:sz w:val="24"/>
          <w:szCs w:val="24"/>
        </w:rPr>
      </w:pPr>
      <w:r w:rsidRPr="00B650C5">
        <w:rPr>
          <w:sz w:val="24"/>
          <w:szCs w:val="24"/>
        </w:rPr>
        <w:t>Aantal pagina’s in 2020</w:t>
      </w:r>
      <w:r w:rsidR="00C62953">
        <w:rPr>
          <w:sz w:val="24"/>
          <w:szCs w:val="24"/>
        </w:rPr>
        <w:t>:</w:t>
      </w:r>
      <w:r w:rsidRPr="00B650C5">
        <w:rPr>
          <w:sz w:val="24"/>
          <w:szCs w:val="24"/>
        </w:rPr>
        <w:t xml:space="preserve"> 99. </w:t>
      </w:r>
      <w:r w:rsidR="001138E7" w:rsidRPr="00B650C5">
        <w:rPr>
          <w:sz w:val="24"/>
          <w:szCs w:val="24"/>
        </w:rPr>
        <w:t>In 2021 114</w:t>
      </w:r>
      <w:r w:rsidR="00570AB6" w:rsidRPr="00B650C5">
        <w:rPr>
          <w:sz w:val="24"/>
          <w:szCs w:val="24"/>
        </w:rPr>
        <w:t xml:space="preserve">. </w:t>
      </w:r>
      <w:r w:rsidRPr="00B650C5">
        <w:rPr>
          <w:sz w:val="24"/>
          <w:szCs w:val="24"/>
        </w:rPr>
        <w:t>D</w:t>
      </w:r>
      <w:r w:rsidR="00F65E30" w:rsidRPr="00B650C5">
        <w:rPr>
          <w:sz w:val="24"/>
          <w:szCs w:val="24"/>
        </w:rPr>
        <w:t xml:space="preserve">oordat de drukker haar logo </w:t>
      </w:r>
      <w:r w:rsidR="007225A6" w:rsidRPr="00B650C5">
        <w:rPr>
          <w:sz w:val="24"/>
          <w:szCs w:val="24"/>
        </w:rPr>
        <w:t xml:space="preserve">in het jaarboek </w:t>
      </w:r>
      <w:r w:rsidR="00F65E30" w:rsidRPr="00B650C5">
        <w:rPr>
          <w:sz w:val="24"/>
          <w:szCs w:val="24"/>
        </w:rPr>
        <w:t xml:space="preserve">mocht vermelden op pagina 2, was deze bereid in </w:t>
      </w:r>
      <w:r w:rsidRPr="00B650C5">
        <w:rPr>
          <w:sz w:val="24"/>
          <w:szCs w:val="24"/>
        </w:rPr>
        <w:t>de</w:t>
      </w:r>
      <w:r w:rsidR="00FB5DD1" w:rsidRPr="00B650C5">
        <w:rPr>
          <w:sz w:val="24"/>
          <w:szCs w:val="24"/>
        </w:rPr>
        <w:t xml:space="preserve"> afgelopen</w:t>
      </w:r>
      <w:r w:rsidRPr="00B650C5">
        <w:rPr>
          <w:sz w:val="24"/>
          <w:szCs w:val="24"/>
        </w:rPr>
        <w:t xml:space="preserve"> jaren </w:t>
      </w:r>
      <w:r w:rsidR="00F65E30" w:rsidRPr="00B650C5">
        <w:rPr>
          <w:sz w:val="24"/>
          <w:szCs w:val="24"/>
        </w:rPr>
        <w:t xml:space="preserve">een </w:t>
      </w:r>
      <w:r w:rsidR="00756FFB" w:rsidRPr="00B650C5">
        <w:rPr>
          <w:sz w:val="24"/>
          <w:szCs w:val="24"/>
        </w:rPr>
        <w:t>korting van 15% te verlenen.</w:t>
      </w:r>
      <w:r w:rsidR="00FB5DD1" w:rsidRPr="00B650C5">
        <w:rPr>
          <w:sz w:val="24"/>
          <w:szCs w:val="24"/>
        </w:rPr>
        <w:t xml:space="preserve"> Wij gaan ervan uit dat hij dit zal blijven doen</w:t>
      </w:r>
      <w:r w:rsidR="00441A5C">
        <w:rPr>
          <w:sz w:val="24"/>
          <w:szCs w:val="24"/>
        </w:rPr>
        <w:t>.</w:t>
      </w:r>
      <w:r w:rsidR="00441A5C">
        <w:rPr>
          <w:sz w:val="24"/>
          <w:szCs w:val="24"/>
        </w:rPr>
        <w:br/>
      </w:r>
      <w:r w:rsidR="00831BBC">
        <w:rPr>
          <w:sz w:val="24"/>
          <w:szCs w:val="24"/>
        </w:rPr>
        <w:t>D</w:t>
      </w:r>
      <w:r w:rsidR="00441A5C">
        <w:rPr>
          <w:sz w:val="24"/>
          <w:szCs w:val="24"/>
        </w:rPr>
        <w:t>ankzij het toegenomen aantal adverteerders zijn per saldo de kosten jaarboek gedaald.</w:t>
      </w:r>
    </w:p>
    <w:p w14:paraId="67A81006" w14:textId="2C95F021" w:rsidR="003349FB" w:rsidRPr="00A81895" w:rsidRDefault="003349FB" w:rsidP="00A81895">
      <w:pPr>
        <w:spacing w:after="0"/>
        <w:rPr>
          <w:sz w:val="24"/>
          <w:szCs w:val="24"/>
        </w:rPr>
      </w:pPr>
    </w:p>
    <w:p w14:paraId="357BA201" w14:textId="5DF2BF31" w:rsidR="00B21D99" w:rsidRDefault="00B04358" w:rsidP="00863243">
      <w:pPr>
        <w:spacing w:after="0"/>
        <w:rPr>
          <w:sz w:val="24"/>
          <w:szCs w:val="24"/>
        </w:rPr>
      </w:pPr>
      <w:r w:rsidRPr="00863243">
        <w:rPr>
          <w:sz w:val="24"/>
          <w:szCs w:val="24"/>
        </w:rPr>
        <w:t>Prognose 20</w:t>
      </w:r>
      <w:r w:rsidR="00D918AD">
        <w:rPr>
          <w:sz w:val="24"/>
          <w:szCs w:val="24"/>
        </w:rPr>
        <w:t>2</w:t>
      </w:r>
      <w:r w:rsidR="001138E7">
        <w:rPr>
          <w:sz w:val="24"/>
          <w:szCs w:val="24"/>
        </w:rPr>
        <w:t>2</w:t>
      </w:r>
      <w:r w:rsidRPr="00863243">
        <w:rPr>
          <w:sz w:val="24"/>
          <w:szCs w:val="24"/>
        </w:rPr>
        <w:t>.</w:t>
      </w:r>
      <w:r w:rsidR="00227E1C" w:rsidRPr="00863243">
        <w:rPr>
          <w:sz w:val="24"/>
          <w:szCs w:val="24"/>
        </w:rPr>
        <w:br/>
      </w:r>
      <w:r w:rsidR="00A81895" w:rsidRPr="00863243">
        <w:rPr>
          <w:sz w:val="24"/>
          <w:szCs w:val="24"/>
        </w:rPr>
        <w:t xml:space="preserve">De bedoeling is dit jaar </w:t>
      </w:r>
      <w:r w:rsidR="00D918AD">
        <w:rPr>
          <w:sz w:val="24"/>
          <w:szCs w:val="24"/>
        </w:rPr>
        <w:t xml:space="preserve">weer </w:t>
      </w:r>
      <w:r w:rsidR="00A81895" w:rsidRPr="00863243">
        <w:rPr>
          <w:sz w:val="24"/>
          <w:szCs w:val="24"/>
        </w:rPr>
        <w:t>een jaarboek met c</w:t>
      </w:r>
      <w:r w:rsidR="00294AB6">
        <w:rPr>
          <w:sz w:val="24"/>
          <w:szCs w:val="24"/>
        </w:rPr>
        <w:t>a.</w:t>
      </w:r>
      <w:r w:rsidR="00A81895" w:rsidRPr="00863243">
        <w:rPr>
          <w:sz w:val="24"/>
          <w:szCs w:val="24"/>
        </w:rPr>
        <w:t xml:space="preserve"> 1</w:t>
      </w:r>
      <w:r w:rsidR="001138E7">
        <w:rPr>
          <w:sz w:val="24"/>
          <w:szCs w:val="24"/>
        </w:rPr>
        <w:t>2</w:t>
      </w:r>
      <w:r w:rsidR="00A81895" w:rsidRPr="00863243">
        <w:rPr>
          <w:sz w:val="24"/>
          <w:szCs w:val="24"/>
        </w:rPr>
        <w:t>0 pagina’s uit te geven</w:t>
      </w:r>
      <w:r w:rsidR="00905A5B">
        <w:rPr>
          <w:sz w:val="24"/>
          <w:szCs w:val="24"/>
        </w:rPr>
        <w:t xml:space="preserve"> en dat hiervoor 8 auteurs zullen moeten worden ingeschakeld (vorig jaar vijf) en er voor enkele Engelstalige artikelen een vertaler zal moeten worden ingehuurd, waardoor de kosten van </w:t>
      </w:r>
      <w:r w:rsidR="00936DF0">
        <w:rPr>
          <w:sz w:val="24"/>
          <w:szCs w:val="24"/>
        </w:rPr>
        <w:t>auteurs</w:t>
      </w:r>
      <w:r w:rsidR="00441A5C">
        <w:rPr>
          <w:sz w:val="24"/>
          <w:szCs w:val="24"/>
        </w:rPr>
        <w:t xml:space="preserve"> e.d. flink toenemen</w:t>
      </w:r>
      <w:r w:rsidR="00604048">
        <w:rPr>
          <w:sz w:val="24"/>
          <w:szCs w:val="24"/>
        </w:rPr>
        <w:t>.</w:t>
      </w:r>
    </w:p>
    <w:p w14:paraId="6302C273" w14:textId="0A5C66FD" w:rsidR="00D918AD" w:rsidRDefault="001138E7" w:rsidP="00863243">
      <w:pPr>
        <w:spacing w:after="0"/>
        <w:rPr>
          <w:sz w:val="24"/>
          <w:szCs w:val="24"/>
        </w:rPr>
      </w:pPr>
      <w:r>
        <w:rPr>
          <w:sz w:val="24"/>
          <w:szCs w:val="24"/>
        </w:rPr>
        <w:t xml:space="preserve">Uitgangspunt is dat er weer een ledenvergadering kan worden gehouden en </w:t>
      </w:r>
      <w:r w:rsidR="00B21D99">
        <w:rPr>
          <w:sz w:val="24"/>
          <w:szCs w:val="24"/>
        </w:rPr>
        <w:t xml:space="preserve">de ledenactiviteiten </w:t>
      </w:r>
      <w:r w:rsidR="00570AB6">
        <w:rPr>
          <w:sz w:val="24"/>
          <w:szCs w:val="24"/>
        </w:rPr>
        <w:t>kunnen worden voortgezet</w:t>
      </w:r>
      <w:r w:rsidR="00B21D99">
        <w:rPr>
          <w:sz w:val="24"/>
          <w:szCs w:val="24"/>
        </w:rPr>
        <w:t>.</w:t>
      </w:r>
      <w:r w:rsidR="00344BFB">
        <w:rPr>
          <w:sz w:val="24"/>
          <w:szCs w:val="24"/>
        </w:rPr>
        <w:br/>
      </w:r>
      <w:r w:rsidR="00F012B8">
        <w:rPr>
          <w:sz w:val="24"/>
          <w:szCs w:val="24"/>
        </w:rPr>
        <w:t>V</w:t>
      </w:r>
      <w:r w:rsidR="00344BFB">
        <w:rPr>
          <w:sz w:val="24"/>
          <w:szCs w:val="24"/>
        </w:rPr>
        <w:t xml:space="preserve">erder is de verwachting dat het van de adverteerders te ontvangen bedrag nog met </w:t>
      </w:r>
      <w:r w:rsidR="00033967">
        <w:rPr>
          <w:sz w:val="24"/>
          <w:szCs w:val="24"/>
        </w:rPr>
        <w:t>euro</w:t>
      </w:r>
      <w:r w:rsidR="00344BFB">
        <w:rPr>
          <w:sz w:val="24"/>
          <w:szCs w:val="24"/>
        </w:rPr>
        <w:t xml:space="preserve"> 550,00 </w:t>
      </w:r>
      <w:r w:rsidR="00033967">
        <w:rPr>
          <w:sz w:val="24"/>
          <w:szCs w:val="24"/>
        </w:rPr>
        <w:t>zal toenemen.</w:t>
      </w:r>
      <w:r w:rsidR="00D918AD">
        <w:rPr>
          <w:sz w:val="24"/>
          <w:szCs w:val="24"/>
        </w:rPr>
        <w:br/>
      </w:r>
      <w:r w:rsidR="00570AB6">
        <w:rPr>
          <w:sz w:val="24"/>
          <w:szCs w:val="24"/>
        </w:rPr>
        <w:t xml:space="preserve">Ook zal, zoals is besproken op de afgelopen jaarvergadering, </w:t>
      </w:r>
      <w:r w:rsidR="00D918AD">
        <w:rPr>
          <w:sz w:val="24"/>
          <w:szCs w:val="24"/>
        </w:rPr>
        <w:t>de overeenkomst met AHDRC uit Brussel</w:t>
      </w:r>
      <w:r w:rsidR="00570AB6">
        <w:rPr>
          <w:sz w:val="24"/>
          <w:szCs w:val="24"/>
        </w:rPr>
        <w:t xml:space="preserve"> in 2022 worden verlengd</w:t>
      </w:r>
      <w:r w:rsidR="00790A10">
        <w:rPr>
          <w:sz w:val="24"/>
          <w:szCs w:val="24"/>
        </w:rPr>
        <w:t xml:space="preserve">. </w:t>
      </w:r>
      <w:r w:rsidR="00441A5C">
        <w:rPr>
          <w:sz w:val="24"/>
          <w:szCs w:val="24"/>
        </w:rPr>
        <w:t>We gaan ervan uit dat er dit boekjaar geen nieuwe folders nodig zijn.</w:t>
      </w:r>
      <w:r w:rsidR="00441A5C">
        <w:rPr>
          <w:sz w:val="24"/>
          <w:szCs w:val="24"/>
        </w:rPr>
        <w:br/>
      </w:r>
      <w:r w:rsidR="00790A10">
        <w:rPr>
          <w:sz w:val="24"/>
          <w:szCs w:val="24"/>
        </w:rPr>
        <w:t xml:space="preserve">De exploitatie is dan </w:t>
      </w:r>
      <w:r w:rsidR="00604048">
        <w:rPr>
          <w:sz w:val="24"/>
          <w:szCs w:val="24"/>
        </w:rPr>
        <w:t>helaas verre van</w:t>
      </w:r>
      <w:r w:rsidR="00790A10">
        <w:rPr>
          <w:sz w:val="24"/>
          <w:szCs w:val="24"/>
        </w:rPr>
        <w:t xml:space="preserve"> sluitend.</w:t>
      </w:r>
      <w:r w:rsidR="00A15B6E">
        <w:rPr>
          <w:sz w:val="24"/>
          <w:szCs w:val="24"/>
        </w:rPr>
        <w:br/>
      </w:r>
    </w:p>
    <w:p w14:paraId="7BEA978E" w14:textId="77777777" w:rsidR="00B04358" w:rsidRDefault="00790A10" w:rsidP="00863243">
      <w:pPr>
        <w:spacing w:after="0"/>
        <w:rPr>
          <w:sz w:val="24"/>
          <w:szCs w:val="24"/>
        </w:rPr>
      </w:pPr>
      <w:r>
        <w:rPr>
          <w:sz w:val="24"/>
          <w:szCs w:val="24"/>
        </w:rPr>
        <w:t>Op termijn zullen er dus maatregelen nodig zijn</w:t>
      </w:r>
      <w:r w:rsidR="003349FB">
        <w:rPr>
          <w:sz w:val="24"/>
          <w:szCs w:val="24"/>
        </w:rPr>
        <w:t xml:space="preserve"> om de exploitatie te verbeteren</w:t>
      </w:r>
      <w:r>
        <w:rPr>
          <w:sz w:val="24"/>
          <w:szCs w:val="24"/>
        </w:rPr>
        <w:t>.</w:t>
      </w:r>
      <w:r w:rsidR="003349FB">
        <w:rPr>
          <w:sz w:val="24"/>
          <w:szCs w:val="24"/>
        </w:rPr>
        <w:t xml:space="preserve"> </w:t>
      </w:r>
    </w:p>
    <w:p w14:paraId="71C5245C" w14:textId="77777777" w:rsidR="00863243" w:rsidRDefault="00863243" w:rsidP="004E33DD">
      <w:pPr>
        <w:spacing w:after="0"/>
        <w:rPr>
          <w:sz w:val="24"/>
          <w:szCs w:val="24"/>
        </w:rPr>
      </w:pPr>
    </w:p>
    <w:p w14:paraId="3310CE57" w14:textId="77777777" w:rsidR="00B04358" w:rsidRDefault="00B04358" w:rsidP="00B04358">
      <w:pPr>
        <w:spacing w:after="0"/>
        <w:rPr>
          <w:sz w:val="24"/>
          <w:szCs w:val="24"/>
        </w:rPr>
      </w:pPr>
      <w:r>
        <w:rPr>
          <w:sz w:val="24"/>
          <w:szCs w:val="24"/>
        </w:rPr>
        <w:t>De penningmeester.</w:t>
      </w:r>
    </w:p>
    <w:p w14:paraId="26C8AF42" w14:textId="72D21034" w:rsidR="00B04358" w:rsidRDefault="00FD216E" w:rsidP="00A176E9">
      <w:pPr>
        <w:spacing w:after="0"/>
        <w:rPr>
          <w:sz w:val="24"/>
          <w:szCs w:val="24"/>
        </w:rPr>
      </w:pPr>
      <w:r>
        <w:rPr>
          <w:sz w:val="24"/>
          <w:szCs w:val="24"/>
        </w:rPr>
        <w:t xml:space="preserve">Dick Broer, </w:t>
      </w:r>
      <w:r w:rsidR="00604048">
        <w:rPr>
          <w:sz w:val="24"/>
          <w:szCs w:val="24"/>
        </w:rPr>
        <w:t>5</w:t>
      </w:r>
      <w:r w:rsidR="00B04358">
        <w:rPr>
          <w:sz w:val="24"/>
          <w:szCs w:val="24"/>
        </w:rPr>
        <w:t>/</w:t>
      </w:r>
      <w:r w:rsidR="008C43F4">
        <w:rPr>
          <w:sz w:val="24"/>
          <w:szCs w:val="24"/>
        </w:rPr>
        <w:t>1</w:t>
      </w:r>
      <w:r w:rsidR="00B04358">
        <w:rPr>
          <w:sz w:val="24"/>
          <w:szCs w:val="24"/>
        </w:rPr>
        <w:t>/20</w:t>
      </w:r>
      <w:r w:rsidR="00756FFB">
        <w:rPr>
          <w:sz w:val="24"/>
          <w:szCs w:val="24"/>
        </w:rPr>
        <w:t>2</w:t>
      </w:r>
      <w:r w:rsidR="00F012B8">
        <w:rPr>
          <w:sz w:val="24"/>
          <w:szCs w:val="24"/>
        </w:rPr>
        <w:t>2</w:t>
      </w:r>
      <w:r w:rsidR="00B04358">
        <w:rPr>
          <w:sz w:val="24"/>
          <w:szCs w:val="24"/>
        </w:rPr>
        <w:t>.</w:t>
      </w:r>
    </w:p>
    <w:sectPr w:rsidR="00B0435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6B13" w14:textId="77777777" w:rsidR="003A32E6" w:rsidRDefault="003A32E6" w:rsidP="00281A77">
      <w:pPr>
        <w:spacing w:after="0" w:line="240" w:lineRule="auto"/>
      </w:pPr>
      <w:r>
        <w:separator/>
      </w:r>
    </w:p>
  </w:endnote>
  <w:endnote w:type="continuationSeparator" w:id="0">
    <w:p w14:paraId="4B603F41" w14:textId="77777777" w:rsidR="003A32E6" w:rsidRDefault="003A32E6" w:rsidP="0028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895221"/>
      <w:docPartObj>
        <w:docPartGallery w:val="Page Numbers (Bottom of Page)"/>
        <w:docPartUnique/>
      </w:docPartObj>
    </w:sdtPr>
    <w:sdtEndPr/>
    <w:sdtContent>
      <w:p w14:paraId="7258F3BE" w14:textId="77777777" w:rsidR="00281A77" w:rsidRDefault="001159B6">
        <w:pPr>
          <w:pStyle w:val="Voettekst"/>
        </w:pPr>
        <w:r>
          <w:rPr>
            <w:noProof/>
            <w:lang w:eastAsia="nl-NL"/>
          </w:rPr>
          <mc:AlternateContent>
            <mc:Choice Requires="wps">
              <w:drawing>
                <wp:anchor distT="0" distB="0" distL="114300" distR="114300" simplePos="0" relativeHeight="251659264" behindDoc="0" locked="0" layoutInCell="1" allowOverlap="1" wp14:anchorId="64F34CE7" wp14:editId="64DA17CD">
                  <wp:simplePos x="0" y="0"/>
                  <wp:positionH relativeFrom="leftMargin">
                    <wp:align>center</wp:align>
                  </wp:positionH>
                  <wp:positionV relativeFrom="bottomMargin">
                    <wp:align>center</wp:align>
                  </wp:positionV>
                  <wp:extent cx="565785" cy="191770"/>
                  <wp:effectExtent l="0" t="0" r="0" b="0"/>
                  <wp:wrapNone/>
                  <wp:docPr id="649" name="Rechthoe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DD0042B" w14:textId="77777777" w:rsidR="001159B6" w:rsidRDefault="001159B6">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B86B9E" w:rsidRPr="00B86B9E">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4F34CE7" id="Rechthoek 649"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1DD0042B" w14:textId="77777777" w:rsidR="001159B6" w:rsidRDefault="001159B6">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B86B9E" w:rsidRPr="00B86B9E">
                          <w:rPr>
                            <w:noProof/>
                            <w:color w:val="C0504D" w:themeColor="accent2"/>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258D0" w14:textId="77777777" w:rsidR="003A32E6" w:rsidRDefault="003A32E6" w:rsidP="00281A77">
      <w:pPr>
        <w:spacing w:after="0" w:line="240" w:lineRule="auto"/>
      </w:pPr>
      <w:r>
        <w:separator/>
      </w:r>
    </w:p>
  </w:footnote>
  <w:footnote w:type="continuationSeparator" w:id="0">
    <w:p w14:paraId="101C20FD" w14:textId="77777777" w:rsidR="003A32E6" w:rsidRDefault="003A32E6" w:rsidP="00281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7FEA"/>
    <w:multiLevelType w:val="hybridMultilevel"/>
    <w:tmpl w:val="04C0B6F4"/>
    <w:lvl w:ilvl="0" w:tplc="8B98EFC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A378C8"/>
    <w:multiLevelType w:val="hybridMultilevel"/>
    <w:tmpl w:val="EDD25172"/>
    <w:lvl w:ilvl="0" w:tplc="04130011">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D77E59"/>
    <w:multiLevelType w:val="hybridMultilevel"/>
    <w:tmpl w:val="2F54F6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BE732C"/>
    <w:multiLevelType w:val="hybridMultilevel"/>
    <w:tmpl w:val="D5EC47B0"/>
    <w:lvl w:ilvl="0" w:tplc="E85225F0">
      <w:numFmt w:val="bullet"/>
      <w:lvlText w:val="-"/>
      <w:lvlJc w:val="left"/>
      <w:pPr>
        <w:ind w:left="420" w:hanging="360"/>
      </w:pPr>
      <w:rPr>
        <w:rFonts w:ascii="Calibri" w:eastAsiaTheme="minorHAnsi" w:hAnsi="Calibri" w:cs="Calibr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4" w15:restartNumberingAfterBreak="0">
    <w:nsid w:val="2E221603"/>
    <w:multiLevelType w:val="hybridMultilevel"/>
    <w:tmpl w:val="4A68F60E"/>
    <w:lvl w:ilvl="0" w:tplc="3D403FD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A02951"/>
    <w:multiLevelType w:val="hybridMultilevel"/>
    <w:tmpl w:val="EA9ACF20"/>
    <w:lvl w:ilvl="0" w:tplc="3E2205FC">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0D5189"/>
    <w:multiLevelType w:val="hybridMultilevel"/>
    <w:tmpl w:val="5D448A22"/>
    <w:lvl w:ilvl="0" w:tplc="AD8AF8D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6ED338E"/>
    <w:multiLevelType w:val="hybridMultilevel"/>
    <w:tmpl w:val="D6D8B72C"/>
    <w:lvl w:ilvl="0" w:tplc="DACC4BFE">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8" w15:restartNumberingAfterBreak="0">
    <w:nsid w:val="4D586D88"/>
    <w:multiLevelType w:val="hybridMultilevel"/>
    <w:tmpl w:val="929021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9E1433A"/>
    <w:multiLevelType w:val="hybridMultilevel"/>
    <w:tmpl w:val="3CD2B08C"/>
    <w:lvl w:ilvl="0" w:tplc="C1161CD4">
      <w:start w:val="6"/>
      <w:numFmt w:val="bullet"/>
      <w:lvlText w:val="-"/>
      <w:lvlJc w:val="left"/>
      <w:pPr>
        <w:ind w:left="420" w:hanging="360"/>
      </w:pPr>
      <w:rPr>
        <w:rFonts w:ascii="Calibri" w:eastAsiaTheme="minorHAnsi" w:hAnsi="Calibri" w:cs="Calibr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0" w15:restartNumberingAfterBreak="0">
    <w:nsid w:val="74C50A3B"/>
    <w:multiLevelType w:val="hybridMultilevel"/>
    <w:tmpl w:val="0E8A17F4"/>
    <w:lvl w:ilvl="0" w:tplc="A4FCFE0E">
      <w:start w:val="1"/>
      <w:numFmt w:val="bullet"/>
      <w:lvlText w:val="-"/>
      <w:lvlJc w:val="left"/>
      <w:pPr>
        <w:ind w:left="420" w:hanging="360"/>
      </w:pPr>
      <w:rPr>
        <w:rFonts w:ascii="Calibri" w:eastAsiaTheme="minorHAnsi" w:hAnsi="Calibri" w:cs="Calibr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num w:numId="1">
    <w:abstractNumId w:val="2"/>
  </w:num>
  <w:num w:numId="2">
    <w:abstractNumId w:val="8"/>
  </w:num>
  <w:num w:numId="3">
    <w:abstractNumId w:val="3"/>
  </w:num>
  <w:num w:numId="4">
    <w:abstractNumId w:val="1"/>
  </w:num>
  <w:num w:numId="5">
    <w:abstractNumId w:val="0"/>
  </w:num>
  <w:num w:numId="6">
    <w:abstractNumId w:val="5"/>
  </w:num>
  <w:num w:numId="7">
    <w:abstractNumId w:val="9"/>
  </w:num>
  <w:num w:numId="8">
    <w:abstractNumId w:val="6"/>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47"/>
    <w:rsid w:val="00000B3C"/>
    <w:rsid w:val="0000721B"/>
    <w:rsid w:val="00007D95"/>
    <w:rsid w:val="00014389"/>
    <w:rsid w:val="00017E59"/>
    <w:rsid w:val="00033967"/>
    <w:rsid w:val="000376F7"/>
    <w:rsid w:val="000551C8"/>
    <w:rsid w:val="00066229"/>
    <w:rsid w:val="00067B7F"/>
    <w:rsid w:val="00072150"/>
    <w:rsid w:val="00073F1F"/>
    <w:rsid w:val="00087406"/>
    <w:rsid w:val="00092C62"/>
    <w:rsid w:val="000952E9"/>
    <w:rsid w:val="000A6391"/>
    <w:rsid w:val="000D70BF"/>
    <w:rsid w:val="000E3B01"/>
    <w:rsid w:val="000F481C"/>
    <w:rsid w:val="000F7E60"/>
    <w:rsid w:val="00110BA5"/>
    <w:rsid w:val="001138E7"/>
    <w:rsid w:val="001159B6"/>
    <w:rsid w:val="00120F21"/>
    <w:rsid w:val="00141FDA"/>
    <w:rsid w:val="00150FB7"/>
    <w:rsid w:val="0015386C"/>
    <w:rsid w:val="0015528C"/>
    <w:rsid w:val="00175171"/>
    <w:rsid w:val="00175788"/>
    <w:rsid w:val="00175C8F"/>
    <w:rsid w:val="001825E8"/>
    <w:rsid w:val="001836BE"/>
    <w:rsid w:val="001907DF"/>
    <w:rsid w:val="00192B2E"/>
    <w:rsid w:val="001C4025"/>
    <w:rsid w:val="001C512F"/>
    <w:rsid w:val="001E62DF"/>
    <w:rsid w:val="001F5AB4"/>
    <w:rsid w:val="002100A7"/>
    <w:rsid w:val="002205CD"/>
    <w:rsid w:val="002211AF"/>
    <w:rsid w:val="00224DF0"/>
    <w:rsid w:val="00227E1C"/>
    <w:rsid w:val="002456D9"/>
    <w:rsid w:val="00270D37"/>
    <w:rsid w:val="00276B21"/>
    <w:rsid w:val="00281A77"/>
    <w:rsid w:val="00294AB6"/>
    <w:rsid w:val="002A33D6"/>
    <w:rsid w:val="002B388C"/>
    <w:rsid w:val="002B55B5"/>
    <w:rsid w:val="002B57B8"/>
    <w:rsid w:val="002C428C"/>
    <w:rsid w:val="002C45C2"/>
    <w:rsid w:val="002E2D09"/>
    <w:rsid w:val="002F0572"/>
    <w:rsid w:val="002F1C96"/>
    <w:rsid w:val="003031CF"/>
    <w:rsid w:val="00304C98"/>
    <w:rsid w:val="00307684"/>
    <w:rsid w:val="00312977"/>
    <w:rsid w:val="0031612A"/>
    <w:rsid w:val="003312E3"/>
    <w:rsid w:val="003349FB"/>
    <w:rsid w:val="003352D1"/>
    <w:rsid w:val="00344BFB"/>
    <w:rsid w:val="0035141D"/>
    <w:rsid w:val="00362CBB"/>
    <w:rsid w:val="00375556"/>
    <w:rsid w:val="00380CBD"/>
    <w:rsid w:val="003876EA"/>
    <w:rsid w:val="00392D34"/>
    <w:rsid w:val="0039522F"/>
    <w:rsid w:val="003A32E6"/>
    <w:rsid w:val="003B11A0"/>
    <w:rsid w:val="003C32B5"/>
    <w:rsid w:val="003C6978"/>
    <w:rsid w:val="003D438F"/>
    <w:rsid w:val="003D6D03"/>
    <w:rsid w:val="003D7FEB"/>
    <w:rsid w:val="003E668F"/>
    <w:rsid w:val="003F1BED"/>
    <w:rsid w:val="003F3A9C"/>
    <w:rsid w:val="003F497E"/>
    <w:rsid w:val="004101CB"/>
    <w:rsid w:val="004102FC"/>
    <w:rsid w:val="004237E1"/>
    <w:rsid w:val="00431DF2"/>
    <w:rsid w:val="0043241F"/>
    <w:rsid w:val="0043627E"/>
    <w:rsid w:val="00441A5C"/>
    <w:rsid w:val="00442872"/>
    <w:rsid w:val="004562B9"/>
    <w:rsid w:val="00460C5C"/>
    <w:rsid w:val="004736FE"/>
    <w:rsid w:val="00476925"/>
    <w:rsid w:val="00480E85"/>
    <w:rsid w:val="00482425"/>
    <w:rsid w:val="00485407"/>
    <w:rsid w:val="00491E2F"/>
    <w:rsid w:val="00497BB7"/>
    <w:rsid w:val="004A6AC3"/>
    <w:rsid w:val="004B231A"/>
    <w:rsid w:val="004C26C8"/>
    <w:rsid w:val="004C57A2"/>
    <w:rsid w:val="004D0950"/>
    <w:rsid w:val="004D4AD2"/>
    <w:rsid w:val="004E33DD"/>
    <w:rsid w:val="004F65A6"/>
    <w:rsid w:val="0052568D"/>
    <w:rsid w:val="00532620"/>
    <w:rsid w:val="00532D70"/>
    <w:rsid w:val="005375ED"/>
    <w:rsid w:val="00550B12"/>
    <w:rsid w:val="00561F55"/>
    <w:rsid w:val="005623EC"/>
    <w:rsid w:val="00570AB6"/>
    <w:rsid w:val="00576D3E"/>
    <w:rsid w:val="00585281"/>
    <w:rsid w:val="00592E4F"/>
    <w:rsid w:val="005C03BD"/>
    <w:rsid w:val="005C4898"/>
    <w:rsid w:val="005E139C"/>
    <w:rsid w:val="005E33B7"/>
    <w:rsid w:val="005E5D25"/>
    <w:rsid w:val="005E6DDD"/>
    <w:rsid w:val="005F263D"/>
    <w:rsid w:val="00604048"/>
    <w:rsid w:val="00611E73"/>
    <w:rsid w:val="00624932"/>
    <w:rsid w:val="00634188"/>
    <w:rsid w:val="00635226"/>
    <w:rsid w:val="00637C3A"/>
    <w:rsid w:val="006406B6"/>
    <w:rsid w:val="006461CE"/>
    <w:rsid w:val="00651B4E"/>
    <w:rsid w:val="00664D18"/>
    <w:rsid w:val="0067195F"/>
    <w:rsid w:val="00672782"/>
    <w:rsid w:val="00677636"/>
    <w:rsid w:val="00685888"/>
    <w:rsid w:val="00694DBA"/>
    <w:rsid w:val="00695465"/>
    <w:rsid w:val="006A1C9A"/>
    <w:rsid w:val="006A1D5A"/>
    <w:rsid w:val="006D3EA0"/>
    <w:rsid w:val="006E4104"/>
    <w:rsid w:val="006E5969"/>
    <w:rsid w:val="00705031"/>
    <w:rsid w:val="007225A6"/>
    <w:rsid w:val="0072420B"/>
    <w:rsid w:val="00726835"/>
    <w:rsid w:val="007372CD"/>
    <w:rsid w:val="0075157E"/>
    <w:rsid w:val="00756FFB"/>
    <w:rsid w:val="007641CD"/>
    <w:rsid w:val="00770A86"/>
    <w:rsid w:val="00776BD3"/>
    <w:rsid w:val="00777D80"/>
    <w:rsid w:val="00790A10"/>
    <w:rsid w:val="007B16C9"/>
    <w:rsid w:val="007B3752"/>
    <w:rsid w:val="007B7D88"/>
    <w:rsid w:val="007D2D96"/>
    <w:rsid w:val="007D47AA"/>
    <w:rsid w:val="007F0BCE"/>
    <w:rsid w:val="00802F94"/>
    <w:rsid w:val="0080410F"/>
    <w:rsid w:val="00831BBC"/>
    <w:rsid w:val="00837D0D"/>
    <w:rsid w:val="00844B40"/>
    <w:rsid w:val="00863243"/>
    <w:rsid w:val="00884556"/>
    <w:rsid w:val="00890CEF"/>
    <w:rsid w:val="008C10D0"/>
    <w:rsid w:val="008C43F4"/>
    <w:rsid w:val="008C47B7"/>
    <w:rsid w:val="008C727E"/>
    <w:rsid w:val="008D49E2"/>
    <w:rsid w:val="008D60B7"/>
    <w:rsid w:val="008F1AEB"/>
    <w:rsid w:val="00905A5B"/>
    <w:rsid w:val="00913E36"/>
    <w:rsid w:val="009272FD"/>
    <w:rsid w:val="009314AC"/>
    <w:rsid w:val="00932520"/>
    <w:rsid w:val="0093631B"/>
    <w:rsid w:val="00936DF0"/>
    <w:rsid w:val="00940E69"/>
    <w:rsid w:val="009419C8"/>
    <w:rsid w:val="00943FCE"/>
    <w:rsid w:val="00944C6A"/>
    <w:rsid w:val="00972AC2"/>
    <w:rsid w:val="00985D57"/>
    <w:rsid w:val="00991B39"/>
    <w:rsid w:val="00997092"/>
    <w:rsid w:val="009D0C3B"/>
    <w:rsid w:val="009E34D3"/>
    <w:rsid w:val="009F7030"/>
    <w:rsid w:val="009F7E8C"/>
    <w:rsid w:val="00A15B6E"/>
    <w:rsid w:val="00A176E9"/>
    <w:rsid w:val="00A223FE"/>
    <w:rsid w:val="00A24111"/>
    <w:rsid w:val="00A26CC8"/>
    <w:rsid w:val="00A41F02"/>
    <w:rsid w:val="00A546C8"/>
    <w:rsid w:val="00A61C8E"/>
    <w:rsid w:val="00A7218A"/>
    <w:rsid w:val="00A81895"/>
    <w:rsid w:val="00AA031C"/>
    <w:rsid w:val="00AA0324"/>
    <w:rsid w:val="00AA2C62"/>
    <w:rsid w:val="00AA3CE3"/>
    <w:rsid w:val="00AB0444"/>
    <w:rsid w:val="00AC07F4"/>
    <w:rsid w:val="00AC3C6C"/>
    <w:rsid w:val="00AC3D42"/>
    <w:rsid w:val="00AC4190"/>
    <w:rsid w:val="00AD6870"/>
    <w:rsid w:val="00AE4B6D"/>
    <w:rsid w:val="00B022DC"/>
    <w:rsid w:val="00B04358"/>
    <w:rsid w:val="00B05A98"/>
    <w:rsid w:val="00B21D99"/>
    <w:rsid w:val="00B46D69"/>
    <w:rsid w:val="00B54450"/>
    <w:rsid w:val="00B62415"/>
    <w:rsid w:val="00B650C5"/>
    <w:rsid w:val="00B72D91"/>
    <w:rsid w:val="00B82CAE"/>
    <w:rsid w:val="00B85DD1"/>
    <w:rsid w:val="00B86B9E"/>
    <w:rsid w:val="00B913FF"/>
    <w:rsid w:val="00B93E84"/>
    <w:rsid w:val="00BA1C06"/>
    <w:rsid w:val="00BB0236"/>
    <w:rsid w:val="00BE0650"/>
    <w:rsid w:val="00BE1572"/>
    <w:rsid w:val="00BF28BC"/>
    <w:rsid w:val="00C0045B"/>
    <w:rsid w:val="00C03D81"/>
    <w:rsid w:val="00C16DAB"/>
    <w:rsid w:val="00C252F5"/>
    <w:rsid w:val="00C3699C"/>
    <w:rsid w:val="00C3759A"/>
    <w:rsid w:val="00C4174B"/>
    <w:rsid w:val="00C420F3"/>
    <w:rsid w:val="00C60EAB"/>
    <w:rsid w:val="00C62953"/>
    <w:rsid w:val="00C7030A"/>
    <w:rsid w:val="00C70CFA"/>
    <w:rsid w:val="00C8333E"/>
    <w:rsid w:val="00CA75EE"/>
    <w:rsid w:val="00CB24B3"/>
    <w:rsid w:val="00CC2F1E"/>
    <w:rsid w:val="00CC779F"/>
    <w:rsid w:val="00CF540A"/>
    <w:rsid w:val="00D14BE0"/>
    <w:rsid w:val="00D4391F"/>
    <w:rsid w:val="00D533DF"/>
    <w:rsid w:val="00D5715A"/>
    <w:rsid w:val="00D64EC9"/>
    <w:rsid w:val="00D83EEA"/>
    <w:rsid w:val="00D8649F"/>
    <w:rsid w:val="00D86D74"/>
    <w:rsid w:val="00D918AD"/>
    <w:rsid w:val="00D91CAA"/>
    <w:rsid w:val="00D924AF"/>
    <w:rsid w:val="00DC0C25"/>
    <w:rsid w:val="00DD72F0"/>
    <w:rsid w:val="00DF6CDE"/>
    <w:rsid w:val="00E044DF"/>
    <w:rsid w:val="00E04B77"/>
    <w:rsid w:val="00E0575E"/>
    <w:rsid w:val="00E235D5"/>
    <w:rsid w:val="00E35A90"/>
    <w:rsid w:val="00E455EC"/>
    <w:rsid w:val="00E512E0"/>
    <w:rsid w:val="00E63C1F"/>
    <w:rsid w:val="00E77921"/>
    <w:rsid w:val="00E860A4"/>
    <w:rsid w:val="00E94730"/>
    <w:rsid w:val="00EC0966"/>
    <w:rsid w:val="00EC4246"/>
    <w:rsid w:val="00F012B8"/>
    <w:rsid w:val="00F04C9E"/>
    <w:rsid w:val="00F14247"/>
    <w:rsid w:val="00F17758"/>
    <w:rsid w:val="00F17FC4"/>
    <w:rsid w:val="00F312DA"/>
    <w:rsid w:val="00F327BD"/>
    <w:rsid w:val="00F34919"/>
    <w:rsid w:val="00F34C48"/>
    <w:rsid w:val="00F43DCF"/>
    <w:rsid w:val="00F54F0A"/>
    <w:rsid w:val="00F56554"/>
    <w:rsid w:val="00F65E30"/>
    <w:rsid w:val="00F74561"/>
    <w:rsid w:val="00F77A31"/>
    <w:rsid w:val="00F94C3A"/>
    <w:rsid w:val="00F94E18"/>
    <w:rsid w:val="00FA4853"/>
    <w:rsid w:val="00FA581B"/>
    <w:rsid w:val="00FA5BFA"/>
    <w:rsid w:val="00FB5DD1"/>
    <w:rsid w:val="00FB65EF"/>
    <w:rsid w:val="00FD0610"/>
    <w:rsid w:val="00FD1349"/>
    <w:rsid w:val="00FD1771"/>
    <w:rsid w:val="00FD216E"/>
    <w:rsid w:val="00FD4D0D"/>
    <w:rsid w:val="00FF3B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D48E"/>
  <w15:docId w15:val="{7F7C1969-6BB9-4BD0-B62B-9693245C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4247"/>
    <w:pPr>
      <w:ind w:left="720"/>
      <w:contextualSpacing/>
    </w:pPr>
  </w:style>
  <w:style w:type="table" w:styleId="Tabelraster">
    <w:name w:val="Table Grid"/>
    <w:basedOn w:val="Standaardtabel"/>
    <w:uiPriority w:val="59"/>
    <w:rsid w:val="00F14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81A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1A77"/>
  </w:style>
  <w:style w:type="paragraph" w:styleId="Voettekst">
    <w:name w:val="footer"/>
    <w:basedOn w:val="Standaard"/>
    <w:link w:val="VoettekstChar"/>
    <w:uiPriority w:val="99"/>
    <w:unhideWhenUsed/>
    <w:rsid w:val="00281A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1A77"/>
  </w:style>
  <w:style w:type="paragraph" w:styleId="Ballontekst">
    <w:name w:val="Balloon Text"/>
    <w:basedOn w:val="Standaard"/>
    <w:link w:val="BallontekstChar"/>
    <w:uiPriority w:val="99"/>
    <w:semiHidden/>
    <w:unhideWhenUsed/>
    <w:rsid w:val="00D571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71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964</Words>
  <Characters>5306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Broer</dc:creator>
  <cp:lastModifiedBy>Dick Broer</cp:lastModifiedBy>
  <cp:revision>2</cp:revision>
  <cp:lastPrinted>2021-02-25T10:07:00Z</cp:lastPrinted>
  <dcterms:created xsi:type="dcterms:W3CDTF">2022-01-10T12:17:00Z</dcterms:created>
  <dcterms:modified xsi:type="dcterms:W3CDTF">2022-01-10T12:17:00Z</dcterms:modified>
</cp:coreProperties>
</file>